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7"/>
    <w:p w14:paraId="48AA4002" w14:textId="35CD5FB5" w:rsidR="00556E56" w:rsidRPr="00D67A8D" w:rsidRDefault="00E54BCF" w:rsidP="008D18AF">
      <w:pPr>
        <w:tabs>
          <w:tab w:val="left" w:pos="4332"/>
          <w:tab w:val="left" w:pos="7182"/>
          <w:tab w:val="left" w:pos="7410"/>
        </w:tabs>
        <w:ind w:left="-171" w:right="45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&lt;VAB return address&gt;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&lt;VAB return address&gt;</w:t>
      </w:r>
      <w:r>
        <w:rPr>
          <w:sz w:val="20"/>
          <w:szCs w:val="20"/>
        </w:rPr>
        <w:fldChar w:fldCharType="end"/>
      </w:r>
      <w:bookmarkEnd w:id="0"/>
      <w:r w:rsidR="00E319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7DAB0F" wp14:editId="7E08E1DA">
                <wp:simplePos x="0" y="0"/>
                <wp:positionH relativeFrom="column">
                  <wp:posOffset>5026660</wp:posOffset>
                </wp:positionH>
                <wp:positionV relativeFrom="paragraph">
                  <wp:posOffset>-457200</wp:posOffset>
                </wp:positionV>
                <wp:extent cx="0" cy="7315200"/>
                <wp:effectExtent l="5080" t="8255" r="1397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6121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8pt,-36pt" to="395.8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"/>
            </w:pict>
          </mc:Fallback>
        </mc:AlternateContent>
      </w:r>
    </w:p>
    <w:p w14:paraId="4666795F" w14:textId="77777777" w:rsidR="00556E56" w:rsidRPr="00D67A8D" w:rsidRDefault="00556E56" w:rsidP="008D18AF">
      <w:pPr>
        <w:tabs>
          <w:tab w:val="left" w:pos="4332"/>
          <w:tab w:val="left" w:pos="7182"/>
          <w:tab w:val="left" w:pos="7410"/>
        </w:tabs>
        <w:ind w:left="-171" w:right="456"/>
        <w:rPr>
          <w:sz w:val="20"/>
          <w:szCs w:val="20"/>
        </w:rPr>
      </w:pPr>
    </w:p>
    <w:p w14:paraId="644B19E3" w14:textId="77777777" w:rsidR="00556E56" w:rsidRPr="00D67A8D" w:rsidRDefault="00556E56" w:rsidP="008D18AF">
      <w:pPr>
        <w:tabs>
          <w:tab w:val="left" w:pos="4332"/>
          <w:tab w:val="left" w:pos="7182"/>
          <w:tab w:val="left" w:pos="7410"/>
        </w:tabs>
        <w:ind w:left="-171" w:right="456"/>
        <w:rPr>
          <w:sz w:val="20"/>
          <w:szCs w:val="20"/>
        </w:rPr>
      </w:pPr>
    </w:p>
    <w:p w14:paraId="302CF447" w14:textId="77777777" w:rsidR="00556E56" w:rsidRPr="00D67A8D" w:rsidRDefault="00556E56" w:rsidP="008D18AF">
      <w:pPr>
        <w:tabs>
          <w:tab w:val="left" w:pos="4332"/>
          <w:tab w:val="left" w:pos="7182"/>
          <w:tab w:val="left" w:pos="7410"/>
        </w:tabs>
        <w:ind w:left="-171" w:right="456"/>
        <w:rPr>
          <w:sz w:val="20"/>
          <w:szCs w:val="20"/>
        </w:rPr>
      </w:pPr>
    </w:p>
    <w:p w14:paraId="47A42754" w14:textId="77777777" w:rsidR="00B55C7B" w:rsidRPr="00D67A8D" w:rsidRDefault="00B55C7B" w:rsidP="008D18AF">
      <w:pPr>
        <w:tabs>
          <w:tab w:val="left" w:pos="4332"/>
          <w:tab w:val="left" w:pos="7182"/>
          <w:tab w:val="left" w:pos="7410"/>
        </w:tabs>
        <w:ind w:left="-171" w:right="456"/>
        <w:rPr>
          <w:sz w:val="20"/>
          <w:szCs w:val="20"/>
        </w:rPr>
      </w:pPr>
    </w:p>
    <w:p w14:paraId="7F858BB1" w14:textId="77777777" w:rsidR="00556E56" w:rsidRPr="00D67A8D" w:rsidRDefault="00556E56" w:rsidP="008D18AF">
      <w:pPr>
        <w:tabs>
          <w:tab w:val="left" w:pos="4332"/>
          <w:tab w:val="left" w:pos="7182"/>
          <w:tab w:val="left" w:pos="7410"/>
        </w:tabs>
        <w:ind w:left="-171" w:right="456"/>
        <w:rPr>
          <w:sz w:val="20"/>
          <w:szCs w:val="20"/>
        </w:rPr>
      </w:pPr>
    </w:p>
    <w:p w14:paraId="414CFEC3" w14:textId="77777777" w:rsidR="00556E56" w:rsidRPr="00D67A8D" w:rsidRDefault="00556E56" w:rsidP="008D18AF">
      <w:pPr>
        <w:tabs>
          <w:tab w:val="left" w:pos="4332"/>
          <w:tab w:val="left" w:pos="7182"/>
          <w:tab w:val="left" w:pos="7410"/>
        </w:tabs>
        <w:ind w:left="-171" w:right="456"/>
        <w:rPr>
          <w:sz w:val="20"/>
          <w:szCs w:val="20"/>
        </w:rPr>
      </w:pPr>
    </w:p>
    <w:p w14:paraId="41D64340" w14:textId="77777777" w:rsidR="00556E56" w:rsidRPr="00D67A8D" w:rsidRDefault="00556E56" w:rsidP="008D18AF">
      <w:pPr>
        <w:tabs>
          <w:tab w:val="left" w:pos="4332"/>
          <w:tab w:val="left" w:pos="7182"/>
          <w:tab w:val="left" w:pos="7410"/>
        </w:tabs>
        <w:ind w:left="-171" w:right="456"/>
        <w:rPr>
          <w:sz w:val="20"/>
          <w:szCs w:val="20"/>
        </w:rPr>
      </w:pPr>
      <w:r w:rsidRPr="00D67A8D">
        <w:rPr>
          <w:sz w:val="20"/>
          <w:szCs w:val="20"/>
        </w:rPr>
        <w:tab/>
      </w:r>
      <w:bookmarkStart w:id="1" w:name="Text8"/>
      <w:r w:rsidR="00E54BCF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&lt;Petitioner name&gt;"/>
            </w:textInput>
          </w:ffData>
        </w:fldChar>
      </w:r>
      <w:r w:rsidR="00E54BCF">
        <w:rPr>
          <w:sz w:val="20"/>
          <w:szCs w:val="20"/>
        </w:rPr>
        <w:instrText xml:space="preserve"> FORMTEXT </w:instrText>
      </w:r>
      <w:r w:rsidR="00E54BCF">
        <w:rPr>
          <w:sz w:val="20"/>
          <w:szCs w:val="20"/>
        </w:rPr>
      </w:r>
      <w:r w:rsidR="00E54BCF">
        <w:rPr>
          <w:sz w:val="20"/>
          <w:szCs w:val="20"/>
        </w:rPr>
        <w:fldChar w:fldCharType="separate"/>
      </w:r>
      <w:r w:rsidR="00E54BCF">
        <w:rPr>
          <w:noProof/>
          <w:sz w:val="20"/>
          <w:szCs w:val="20"/>
        </w:rPr>
        <w:t>&lt;Petitioner name&gt;</w:t>
      </w:r>
      <w:r w:rsidR="00E54BCF">
        <w:rPr>
          <w:sz w:val="20"/>
          <w:szCs w:val="20"/>
        </w:rPr>
        <w:fldChar w:fldCharType="end"/>
      </w:r>
      <w:bookmarkEnd w:id="1"/>
    </w:p>
    <w:p w14:paraId="53DEC1DE" w14:textId="77777777" w:rsidR="00556E56" w:rsidRPr="00D67A8D" w:rsidRDefault="00556E56" w:rsidP="00E54BCF">
      <w:pPr>
        <w:tabs>
          <w:tab w:val="left" w:pos="4332"/>
          <w:tab w:val="left" w:pos="7182"/>
          <w:tab w:val="left" w:pos="7410"/>
        </w:tabs>
        <w:ind w:left="-171" w:right="456"/>
        <w:rPr>
          <w:sz w:val="20"/>
          <w:szCs w:val="20"/>
        </w:rPr>
      </w:pPr>
      <w:r w:rsidRPr="00D67A8D">
        <w:rPr>
          <w:sz w:val="20"/>
          <w:szCs w:val="20"/>
        </w:rPr>
        <w:tab/>
      </w:r>
      <w:bookmarkStart w:id="2" w:name="Text9"/>
      <w:r w:rsidR="00E54BCF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&lt;Petitioner address&gt;"/>
            </w:textInput>
          </w:ffData>
        </w:fldChar>
      </w:r>
      <w:r w:rsidR="00E54BCF">
        <w:rPr>
          <w:sz w:val="20"/>
          <w:szCs w:val="20"/>
        </w:rPr>
        <w:instrText xml:space="preserve"> FORMTEXT </w:instrText>
      </w:r>
      <w:r w:rsidR="00E54BCF">
        <w:rPr>
          <w:sz w:val="20"/>
          <w:szCs w:val="20"/>
        </w:rPr>
      </w:r>
      <w:r w:rsidR="00E54BCF">
        <w:rPr>
          <w:sz w:val="20"/>
          <w:szCs w:val="20"/>
        </w:rPr>
        <w:fldChar w:fldCharType="separate"/>
      </w:r>
      <w:r w:rsidR="00E54BCF">
        <w:rPr>
          <w:noProof/>
          <w:sz w:val="20"/>
          <w:szCs w:val="20"/>
        </w:rPr>
        <w:t>&lt;Petitioner address&gt;</w:t>
      </w:r>
      <w:r w:rsidR="00E54BCF">
        <w:rPr>
          <w:sz w:val="20"/>
          <w:szCs w:val="20"/>
        </w:rPr>
        <w:fldChar w:fldCharType="end"/>
      </w:r>
      <w:bookmarkEnd w:id="2"/>
    </w:p>
    <w:p w14:paraId="23C056C3" w14:textId="77777777" w:rsidR="00556E56" w:rsidRPr="00D67A8D" w:rsidRDefault="00556E56" w:rsidP="008D18AF">
      <w:pPr>
        <w:tabs>
          <w:tab w:val="left" w:pos="7182"/>
          <w:tab w:val="left" w:pos="7410"/>
        </w:tabs>
        <w:ind w:left="-171" w:right="456"/>
        <w:rPr>
          <w:sz w:val="20"/>
          <w:szCs w:val="20"/>
        </w:rPr>
      </w:pPr>
    </w:p>
    <w:p w14:paraId="24CD4D02" w14:textId="77777777" w:rsidR="00A86E06" w:rsidRPr="00D67A8D" w:rsidRDefault="00A86E06" w:rsidP="008D18AF">
      <w:pPr>
        <w:tabs>
          <w:tab w:val="left" w:pos="7182"/>
          <w:tab w:val="left" w:pos="7410"/>
        </w:tabs>
        <w:ind w:left="-171" w:right="456"/>
        <w:rPr>
          <w:sz w:val="20"/>
          <w:szCs w:val="20"/>
        </w:rPr>
      </w:pPr>
    </w:p>
    <w:p w14:paraId="73101B38" w14:textId="77777777" w:rsidR="00D67A8D" w:rsidRDefault="00D67A8D" w:rsidP="008D18AF">
      <w:pPr>
        <w:tabs>
          <w:tab w:val="left" w:pos="7182"/>
          <w:tab w:val="left" w:pos="7410"/>
        </w:tabs>
        <w:ind w:left="-171" w:right="456"/>
        <w:rPr>
          <w:sz w:val="20"/>
          <w:szCs w:val="20"/>
        </w:rPr>
      </w:pPr>
    </w:p>
    <w:p w14:paraId="4BF116D9" w14:textId="77777777" w:rsidR="00AF419E" w:rsidRPr="00D67A8D" w:rsidRDefault="00AF419E" w:rsidP="008D18AF">
      <w:pPr>
        <w:tabs>
          <w:tab w:val="left" w:pos="7182"/>
          <w:tab w:val="left" w:pos="7410"/>
        </w:tabs>
        <w:ind w:left="-171" w:right="456"/>
        <w:rPr>
          <w:sz w:val="20"/>
          <w:szCs w:val="20"/>
        </w:rPr>
      </w:pPr>
    </w:p>
    <w:p w14:paraId="7B06650F" w14:textId="77777777" w:rsidR="003C515B" w:rsidRPr="00D67A8D" w:rsidRDefault="00556E56" w:rsidP="008D18AF">
      <w:pPr>
        <w:tabs>
          <w:tab w:val="left" w:pos="7182"/>
          <w:tab w:val="left" w:pos="7410"/>
        </w:tabs>
        <w:ind w:left="-171" w:right="456"/>
        <w:rPr>
          <w:sz w:val="20"/>
          <w:szCs w:val="20"/>
        </w:rPr>
      </w:pPr>
      <w:r w:rsidRPr="00D67A8D">
        <w:rPr>
          <w:sz w:val="20"/>
          <w:szCs w:val="20"/>
        </w:rPr>
        <w:t>Tax year</w:t>
      </w:r>
      <w:r w:rsidR="00A86E06" w:rsidRPr="00D67A8D">
        <w:rPr>
          <w:sz w:val="20"/>
          <w:szCs w:val="20"/>
        </w:rPr>
        <w:t xml:space="preserve">:  </w:t>
      </w:r>
      <w:r w:rsidR="00A86E06" w:rsidRPr="00D67A8D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A86E06" w:rsidRPr="00D67A8D">
        <w:rPr>
          <w:sz w:val="20"/>
          <w:szCs w:val="20"/>
        </w:rPr>
        <w:instrText xml:space="preserve"> FORMTEXT </w:instrText>
      </w:r>
      <w:r w:rsidR="00A86E06" w:rsidRPr="00D67A8D">
        <w:rPr>
          <w:sz w:val="20"/>
          <w:szCs w:val="20"/>
        </w:rPr>
      </w:r>
      <w:r w:rsidR="00A86E06" w:rsidRPr="00D67A8D">
        <w:rPr>
          <w:sz w:val="20"/>
          <w:szCs w:val="20"/>
        </w:rPr>
        <w:fldChar w:fldCharType="separate"/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sz w:val="20"/>
          <w:szCs w:val="20"/>
        </w:rPr>
        <w:fldChar w:fldCharType="end"/>
      </w:r>
      <w:bookmarkEnd w:id="3"/>
    </w:p>
    <w:p w14:paraId="3F5FF5AC" w14:textId="77777777" w:rsidR="00556E56" w:rsidRPr="00D67A8D" w:rsidRDefault="00D67A8D" w:rsidP="008D18AF">
      <w:pPr>
        <w:tabs>
          <w:tab w:val="left" w:pos="7182"/>
          <w:tab w:val="left" w:pos="7410"/>
        </w:tabs>
        <w:ind w:left="-171" w:right="456"/>
        <w:rPr>
          <w:sz w:val="20"/>
          <w:szCs w:val="20"/>
        </w:rPr>
      </w:pPr>
      <w:r w:rsidRPr="00D67A8D">
        <w:rPr>
          <w:sz w:val="20"/>
          <w:szCs w:val="20"/>
        </w:rPr>
        <w:t>Agenda or p</w:t>
      </w:r>
      <w:r w:rsidR="00556E56" w:rsidRPr="00D67A8D">
        <w:rPr>
          <w:sz w:val="20"/>
          <w:szCs w:val="20"/>
        </w:rPr>
        <w:t>etition number</w:t>
      </w:r>
      <w:r w:rsidR="00A86E06" w:rsidRPr="00D67A8D">
        <w:rPr>
          <w:sz w:val="20"/>
          <w:szCs w:val="20"/>
        </w:rPr>
        <w:t xml:space="preserve">:  </w:t>
      </w:r>
      <w:r w:rsidR="00A86E06" w:rsidRPr="00D67A8D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A86E06" w:rsidRPr="00D67A8D">
        <w:rPr>
          <w:sz w:val="20"/>
          <w:szCs w:val="20"/>
        </w:rPr>
        <w:instrText xml:space="preserve"> FORMTEXT </w:instrText>
      </w:r>
      <w:r w:rsidR="00A86E06" w:rsidRPr="00D67A8D">
        <w:rPr>
          <w:sz w:val="20"/>
          <w:szCs w:val="20"/>
        </w:rPr>
      </w:r>
      <w:r w:rsidR="00A86E06" w:rsidRPr="00D67A8D">
        <w:rPr>
          <w:sz w:val="20"/>
          <w:szCs w:val="20"/>
        </w:rPr>
        <w:fldChar w:fldCharType="separate"/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sz w:val="20"/>
          <w:szCs w:val="20"/>
        </w:rPr>
        <w:fldChar w:fldCharType="end"/>
      </w:r>
      <w:bookmarkEnd w:id="4"/>
    </w:p>
    <w:p w14:paraId="5F609FD3" w14:textId="77777777" w:rsidR="00556E56" w:rsidRPr="00D67A8D" w:rsidRDefault="00D67A8D" w:rsidP="008D18AF">
      <w:pPr>
        <w:tabs>
          <w:tab w:val="left" w:pos="7182"/>
          <w:tab w:val="left" w:pos="7410"/>
        </w:tabs>
        <w:ind w:left="-171" w:right="456"/>
        <w:rPr>
          <w:sz w:val="20"/>
          <w:szCs w:val="20"/>
        </w:rPr>
      </w:pPr>
      <w:r>
        <w:rPr>
          <w:sz w:val="20"/>
          <w:szCs w:val="20"/>
        </w:rPr>
        <w:t>Account or p</w:t>
      </w:r>
      <w:r w:rsidR="00556E56" w:rsidRPr="00D67A8D">
        <w:rPr>
          <w:sz w:val="20"/>
          <w:szCs w:val="20"/>
        </w:rPr>
        <w:t>arcel number</w:t>
      </w:r>
      <w:r w:rsidR="00A86E06" w:rsidRPr="00D67A8D">
        <w:rPr>
          <w:sz w:val="20"/>
          <w:szCs w:val="20"/>
        </w:rPr>
        <w:t xml:space="preserve">:  </w:t>
      </w:r>
      <w:r w:rsidR="00A86E06" w:rsidRPr="00D67A8D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A86E06" w:rsidRPr="00D67A8D">
        <w:rPr>
          <w:sz w:val="20"/>
          <w:szCs w:val="20"/>
        </w:rPr>
        <w:instrText xml:space="preserve"> FORMTEXT </w:instrText>
      </w:r>
      <w:r w:rsidR="00A86E06" w:rsidRPr="00D67A8D">
        <w:rPr>
          <w:sz w:val="20"/>
          <w:szCs w:val="20"/>
        </w:rPr>
      </w:r>
      <w:r w:rsidR="00A86E06" w:rsidRPr="00D67A8D">
        <w:rPr>
          <w:sz w:val="20"/>
          <w:szCs w:val="20"/>
        </w:rPr>
        <w:fldChar w:fldCharType="separate"/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sz w:val="20"/>
          <w:szCs w:val="20"/>
        </w:rPr>
        <w:fldChar w:fldCharType="end"/>
      </w:r>
      <w:bookmarkEnd w:id="5"/>
    </w:p>
    <w:p w14:paraId="18E0416A" w14:textId="77777777" w:rsidR="009B36D7" w:rsidRDefault="00556E56" w:rsidP="007B04A4">
      <w:pPr>
        <w:tabs>
          <w:tab w:val="left" w:pos="6500"/>
        </w:tabs>
        <w:ind w:left="-171" w:right="456"/>
        <w:rPr>
          <w:sz w:val="20"/>
          <w:szCs w:val="20"/>
        </w:rPr>
      </w:pPr>
      <w:r w:rsidRPr="00D67A8D">
        <w:rPr>
          <w:sz w:val="20"/>
          <w:szCs w:val="20"/>
        </w:rPr>
        <w:t xml:space="preserve">Date </w:t>
      </w:r>
      <w:r w:rsidR="00B23C08">
        <w:rPr>
          <w:sz w:val="20"/>
          <w:szCs w:val="20"/>
        </w:rPr>
        <w:t>of decision</w:t>
      </w:r>
      <w:r w:rsidR="00A86E06" w:rsidRPr="00D67A8D">
        <w:rPr>
          <w:sz w:val="20"/>
          <w:szCs w:val="20"/>
        </w:rPr>
        <w:t xml:space="preserve">:  </w:t>
      </w:r>
      <w:r w:rsidR="00A86E06" w:rsidRPr="00D67A8D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A86E06" w:rsidRPr="00D67A8D">
        <w:rPr>
          <w:sz w:val="20"/>
          <w:szCs w:val="20"/>
        </w:rPr>
        <w:instrText xml:space="preserve"> FORMTEXT </w:instrText>
      </w:r>
      <w:r w:rsidR="00A86E06" w:rsidRPr="00D67A8D">
        <w:rPr>
          <w:sz w:val="20"/>
          <w:szCs w:val="20"/>
        </w:rPr>
      </w:r>
      <w:r w:rsidR="00A86E06" w:rsidRPr="00D67A8D">
        <w:rPr>
          <w:sz w:val="20"/>
          <w:szCs w:val="20"/>
        </w:rPr>
        <w:fldChar w:fldCharType="separate"/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sz w:val="20"/>
          <w:szCs w:val="20"/>
        </w:rPr>
        <w:fldChar w:fldCharType="end"/>
      </w:r>
      <w:bookmarkEnd w:id="6"/>
    </w:p>
    <w:p w14:paraId="6E3A383A" w14:textId="77777777" w:rsidR="00556E56" w:rsidRPr="00D67A8D" w:rsidRDefault="009B36D7" w:rsidP="007B04A4">
      <w:pPr>
        <w:tabs>
          <w:tab w:val="left" w:pos="6500"/>
        </w:tabs>
        <w:ind w:left="-171" w:right="456"/>
        <w:rPr>
          <w:sz w:val="20"/>
          <w:szCs w:val="20"/>
        </w:rPr>
      </w:pPr>
      <w:r>
        <w:rPr>
          <w:sz w:val="20"/>
          <w:szCs w:val="20"/>
        </w:rPr>
        <w:t xml:space="preserve">Date notice mailed: </w:t>
      </w:r>
      <w:r w:rsidRPr="00D67A8D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67A8D">
        <w:rPr>
          <w:sz w:val="20"/>
          <w:szCs w:val="20"/>
        </w:rPr>
        <w:instrText xml:space="preserve"> FORMTEXT </w:instrText>
      </w:r>
      <w:r w:rsidRPr="00D67A8D">
        <w:rPr>
          <w:sz w:val="20"/>
          <w:szCs w:val="20"/>
        </w:rPr>
      </w:r>
      <w:r w:rsidRPr="00D67A8D">
        <w:rPr>
          <w:sz w:val="20"/>
          <w:szCs w:val="20"/>
        </w:rPr>
        <w:fldChar w:fldCharType="separate"/>
      </w:r>
      <w:r w:rsidRPr="00D67A8D">
        <w:rPr>
          <w:noProof/>
          <w:sz w:val="20"/>
          <w:szCs w:val="20"/>
        </w:rPr>
        <w:t> </w:t>
      </w:r>
      <w:r w:rsidRPr="00D67A8D">
        <w:rPr>
          <w:noProof/>
          <w:sz w:val="20"/>
          <w:szCs w:val="20"/>
        </w:rPr>
        <w:t> </w:t>
      </w:r>
      <w:r w:rsidRPr="00D67A8D">
        <w:rPr>
          <w:noProof/>
          <w:sz w:val="20"/>
          <w:szCs w:val="20"/>
        </w:rPr>
        <w:t> </w:t>
      </w:r>
      <w:r w:rsidRPr="00D67A8D">
        <w:rPr>
          <w:noProof/>
          <w:sz w:val="20"/>
          <w:szCs w:val="20"/>
        </w:rPr>
        <w:t> </w:t>
      </w:r>
      <w:r w:rsidRPr="00D67A8D">
        <w:rPr>
          <w:noProof/>
          <w:sz w:val="20"/>
          <w:szCs w:val="20"/>
        </w:rPr>
        <w:t> </w:t>
      </w:r>
      <w:r w:rsidRPr="00D67A8D">
        <w:rPr>
          <w:sz w:val="20"/>
          <w:szCs w:val="20"/>
        </w:rPr>
        <w:fldChar w:fldCharType="end"/>
      </w:r>
      <w:r w:rsidR="007B04A4">
        <w:rPr>
          <w:sz w:val="20"/>
          <w:szCs w:val="20"/>
        </w:rPr>
        <w:tab/>
      </w:r>
    </w:p>
    <w:p w14:paraId="4A8BF62A" w14:textId="77777777" w:rsidR="00556E56" w:rsidRPr="00D67A8D" w:rsidRDefault="00556E56" w:rsidP="00733482">
      <w:pPr>
        <w:tabs>
          <w:tab w:val="left" w:pos="7182"/>
          <w:tab w:val="left" w:pos="7410"/>
        </w:tabs>
        <w:spacing w:before="40"/>
        <w:ind w:left="-173" w:right="461"/>
        <w:rPr>
          <w:sz w:val="20"/>
          <w:szCs w:val="20"/>
        </w:rPr>
      </w:pPr>
      <w:r w:rsidRPr="00D67A8D">
        <w:rPr>
          <w:sz w:val="20"/>
          <w:szCs w:val="20"/>
        </w:rPr>
        <w:t>Certification date</w:t>
      </w:r>
      <w:r w:rsidR="00A86E06" w:rsidRPr="00D67A8D">
        <w:rPr>
          <w:sz w:val="20"/>
          <w:szCs w:val="20"/>
        </w:rPr>
        <w:t xml:space="preserve">:  </w:t>
      </w:r>
      <w:r w:rsidR="00A86E06" w:rsidRPr="00D67A8D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A86E06" w:rsidRPr="00D67A8D">
        <w:rPr>
          <w:sz w:val="20"/>
          <w:szCs w:val="20"/>
        </w:rPr>
        <w:instrText xml:space="preserve"> FORMTEXT </w:instrText>
      </w:r>
      <w:r w:rsidR="00A86E06" w:rsidRPr="00D67A8D">
        <w:rPr>
          <w:sz w:val="20"/>
          <w:szCs w:val="20"/>
        </w:rPr>
      </w:r>
      <w:r w:rsidR="00A86E06" w:rsidRPr="00D67A8D">
        <w:rPr>
          <w:sz w:val="20"/>
          <w:szCs w:val="20"/>
        </w:rPr>
        <w:fldChar w:fldCharType="separate"/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noProof/>
          <w:sz w:val="20"/>
          <w:szCs w:val="20"/>
        </w:rPr>
        <w:t> </w:t>
      </w:r>
      <w:r w:rsidR="00A86E06" w:rsidRPr="00D67A8D">
        <w:rPr>
          <w:sz w:val="20"/>
          <w:szCs w:val="20"/>
        </w:rPr>
        <w:fldChar w:fldCharType="end"/>
      </w:r>
      <w:bookmarkEnd w:id="7"/>
    </w:p>
    <w:p w14:paraId="766F9514" w14:textId="77777777" w:rsidR="00D67A8D" w:rsidRDefault="00D67A8D" w:rsidP="008D18AF">
      <w:pPr>
        <w:tabs>
          <w:tab w:val="left" w:pos="7182"/>
          <w:tab w:val="left" w:pos="7410"/>
        </w:tabs>
        <w:ind w:left="-171" w:right="456"/>
      </w:pPr>
    </w:p>
    <w:p w14:paraId="31B708B8" w14:textId="77777777" w:rsidR="00556E56" w:rsidRDefault="00556E56" w:rsidP="0032476F">
      <w:pPr>
        <w:tabs>
          <w:tab w:val="left" w:leader="hyphen" w:pos="7923"/>
        </w:tabs>
        <w:ind w:left="-741" w:right="456"/>
      </w:pPr>
      <w:r>
        <w:tab/>
      </w:r>
      <w:r>
        <w:tab/>
      </w:r>
    </w:p>
    <w:p w14:paraId="55D63669" w14:textId="77777777" w:rsidR="00A86E06" w:rsidRDefault="00A86E06" w:rsidP="008D18AF">
      <w:pPr>
        <w:tabs>
          <w:tab w:val="left" w:pos="7182"/>
          <w:tab w:val="left" w:pos="7410"/>
        </w:tabs>
        <w:ind w:left="-171" w:right="456"/>
      </w:pPr>
    </w:p>
    <w:p w14:paraId="15F2437F" w14:textId="0013B938" w:rsidR="00A86E06" w:rsidRDefault="00A86E06" w:rsidP="008D18AF">
      <w:pPr>
        <w:ind w:left="-171" w:right="456"/>
        <w:jc w:val="right"/>
        <w:rPr>
          <w:sz w:val="16"/>
          <w:szCs w:val="16"/>
        </w:rPr>
      </w:pPr>
      <w:r w:rsidRPr="00657E85">
        <w:rPr>
          <w:sz w:val="16"/>
          <w:szCs w:val="16"/>
        </w:rPr>
        <w:t>DR-485M</w:t>
      </w:r>
      <w:r w:rsidR="00AF419E">
        <w:rPr>
          <w:sz w:val="16"/>
          <w:szCs w:val="16"/>
        </w:rPr>
        <w:t xml:space="preserve">, </w:t>
      </w:r>
      <w:r w:rsidR="001C4E12">
        <w:rPr>
          <w:sz w:val="16"/>
          <w:szCs w:val="16"/>
        </w:rPr>
        <w:t xml:space="preserve">R. </w:t>
      </w:r>
      <w:r w:rsidR="000D7E6B">
        <w:rPr>
          <w:sz w:val="16"/>
          <w:szCs w:val="16"/>
        </w:rPr>
        <w:t>11/23</w:t>
      </w:r>
    </w:p>
    <w:p w14:paraId="0A142174" w14:textId="637EEED8" w:rsidR="00657E85" w:rsidRPr="00657E85" w:rsidRDefault="00657E85" w:rsidP="00657E85">
      <w:pPr>
        <w:ind w:left="-171" w:right="456"/>
        <w:jc w:val="right"/>
        <w:rPr>
          <w:sz w:val="16"/>
          <w:szCs w:val="16"/>
        </w:rPr>
      </w:pPr>
      <w:r w:rsidRPr="00657E85">
        <w:rPr>
          <w:sz w:val="16"/>
          <w:szCs w:val="16"/>
        </w:rPr>
        <w:t>Rule 12D-16.002</w:t>
      </w:r>
      <w:r w:rsidR="00B70735">
        <w:rPr>
          <w:sz w:val="16"/>
          <w:szCs w:val="16"/>
        </w:rPr>
        <w:t>, F.A.C.</w:t>
      </w:r>
      <w:r w:rsidR="003D7DF1">
        <w:rPr>
          <w:sz w:val="16"/>
          <w:szCs w:val="16"/>
        </w:rPr>
        <w:t xml:space="preserve">, </w:t>
      </w:r>
      <w:r w:rsidR="001C6BFC">
        <w:rPr>
          <w:sz w:val="16"/>
          <w:szCs w:val="16"/>
        </w:rPr>
        <w:t>E</w:t>
      </w:r>
      <w:r w:rsidR="003D7DF1">
        <w:rPr>
          <w:sz w:val="16"/>
          <w:szCs w:val="16"/>
        </w:rPr>
        <w:t>ff.</w:t>
      </w:r>
      <w:r w:rsidR="000D7E6B">
        <w:rPr>
          <w:sz w:val="16"/>
          <w:szCs w:val="16"/>
        </w:rPr>
        <w:t xml:space="preserve"> 11/23</w:t>
      </w:r>
    </w:p>
    <w:p w14:paraId="4154091A" w14:textId="77777777" w:rsidR="00657E85" w:rsidRPr="00657E85" w:rsidRDefault="00657E85" w:rsidP="00657E85">
      <w:pPr>
        <w:ind w:left="-171" w:right="456"/>
        <w:jc w:val="right"/>
        <w:rPr>
          <w:sz w:val="16"/>
          <w:szCs w:val="16"/>
        </w:rPr>
      </w:pPr>
    </w:p>
    <w:p w14:paraId="4FEDF97E" w14:textId="77777777" w:rsidR="00F62E18" w:rsidRPr="00D67A8D" w:rsidRDefault="00154490" w:rsidP="00B23C08">
      <w:pPr>
        <w:tabs>
          <w:tab w:val="left" w:pos="7182"/>
          <w:tab w:val="left" w:pos="7410"/>
        </w:tabs>
        <w:spacing w:before="120"/>
        <w:ind w:left="-173" w:right="461"/>
        <w:jc w:val="center"/>
        <w:rPr>
          <w:b/>
          <w:sz w:val="24"/>
          <w:szCs w:val="24"/>
        </w:rPr>
      </w:pPr>
      <w:r w:rsidRPr="008B1851">
        <w:rPr>
          <w:b/>
        </w:rPr>
        <w:t xml:space="preserve">NOTICE </w:t>
      </w:r>
      <w:r w:rsidR="00D67A8D" w:rsidRPr="008B1851">
        <w:rPr>
          <w:b/>
        </w:rPr>
        <w:t xml:space="preserve">OF </w:t>
      </w:r>
      <w:r w:rsidRPr="008B1851">
        <w:rPr>
          <w:b/>
        </w:rPr>
        <w:t>DECISION OF THE VALUE ADJUSTMENT</w:t>
      </w:r>
      <w:r w:rsidRPr="00D67A8D">
        <w:rPr>
          <w:b/>
          <w:sz w:val="24"/>
          <w:szCs w:val="24"/>
        </w:rPr>
        <w:t xml:space="preserve"> BOARD</w:t>
      </w:r>
    </w:p>
    <w:p w14:paraId="778948D0" w14:textId="77777777" w:rsidR="00CB1737" w:rsidRPr="008B1851" w:rsidRDefault="00CB1737" w:rsidP="00DE5282">
      <w:pPr>
        <w:tabs>
          <w:tab w:val="left" w:pos="7182"/>
          <w:tab w:val="left" w:pos="7410"/>
        </w:tabs>
        <w:spacing w:after="240"/>
        <w:ind w:left="-173" w:right="461"/>
        <w:jc w:val="center"/>
        <w:rPr>
          <w:b/>
        </w:rPr>
      </w:pPr>
      <w:r w:rsidRPr="008B1851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8B1851">
        <w:rPr>
          <w:b/>
        </w:rPr>
        <w:instrText xml:space="preserve"> FORMTEXT </w:instrText>
      </w:r>
      <w:r w:rsidRPr="008B1851">
        <w:rPr>
          <w:b/>
        </w:rPr>
      </w:r>
      <w:r w:rsidRPr="008B1851">
        <w:rPr>
          <w:b/>
        </w:rPr>
        <w:fldChar w:fldCharType="separate"/>
      </w:r>
      <w:r w:rsidRPr="008B1851">
        <w:rPr>
          <w:b/>
          <w:noProof/>
        </w:rPr>
        <w:t> </w:t>
      </w:r>
      <w:r w:rsidRPr="008B1851">
        <w:rPr>
          <w:b/>
          <w:noProof/>
        </w:rPr>
        <w:t> </w:t>
      </w:r>
      <w:r w:rsidRPr="008B1851">
        <w:rPr>
          <w:b/>
          <w:noProof/>
        </w:rPr>
        <w:t> </w:t>
      </w:r>
      <w:r w:rsidRPr="008B1851">
        <w:rPr>
          <w:b/>
          <w:noProof/>
        </w:rPr>
        <w:t> </w:t>
      </w:r>
      <w:r w:rsidRPr="008B1851">
        <w:rPr>
          <w:b/>
          <w:noProof/>
        </w:rPr>
        <w:t> </w:t>
      </w:r>
      <w:r w:rsidRPr="008B1851">
        <w:rPr>
          <w:b/>
        </w:rPr>
        <w:fldChar w:fldCharType="end"/>
      </w:r>
      <w:bookmarkEnd w:id="8"/>
      <w:r w:rsidRPr="008B1851">
        <w:rPr>
          <w:b/>
        </w:rPr>
        <w:t xml:space="preserve"> County, </w:t>
      </w:r>
      <w:smartTag w:uri="urn:schemas-microsoft-com:office:smarttags" w:element="country-region">
        <w:smartTag w:uri="urn:schemas-microsoft-com:office:smarttags" w:element="State">
          <w:r w:rsidRPr="008B1851">
            <w:rPr>
              <w:b/>
            </w:rPr>
            <w:t>Florida</w:t>
          </w:r>
        </w:smartTag>
      </w:smartTag>
    </w:p>
    <w:p w14:paraId="68BB3EEF" w14:textId="77777777" w:rsidR="00A664D9" w:rsidRPr="00AF419E" w:rsidRDefault="00DE5282" w:rsidP="00DE5282">
      <w:pPr>
        <w:tabs>
          <w:tab w:val="left" w:pos="7182"/>
          <w:tab w:val="left" w:pos="7410"/>
        </w:tabs>
        <w:spacing w:after="180"/>
        <w:ind w:left="-173" w:right="461"/>
      </w:pPr>
      <w:r>
        <w:t>T</w:t>
      </w:r>
      <w:r w:rsidR="00A664D9" w:rsidRPr="00AF419E">
        <w:t>he Value</w:t>
      </w:r>
      <w:r w:rsidR="00E313FF" w:rsidRPr="00AF419E">
        <w:t xml:space="preserve"> Adjustment Board (</w:t>
      </w:r>
      <w:r w:rsidR="00A664D9" w:rsidRPr="00AF419E">
        <w:t xml:space="preserve">VAB) approved and adopted </w:t>
      </w:r>
      <w:r w:rsidR="00E16D42" w:rsidRPr="00AF419E">
        <w:t xml:space="preserve">as its decision </w:t>
      </w:r>
      <w:r w:rsidR="00A664D9" w:rsidRPr="00AF419E">
        <w:t>the special magistrate’s written recommendations</w:t>
      </w:r>
      <w:r w:rsidR="00E16D42" w:rsidRPr="00AF419E">
        <w:t>,</w:t>
      </w:r>
      <w:r w:rsidR="006E2C46">
        <w:t xml:space="preserve"> previously mailed to you on</w:t>
      </w:r>
      <w:r w:rsidR="00A664D9" w:rsidRPr="00AF419E">
        <w:t xml:space="preserve"> the “Decision of the Value Adjustment Board”</w:t>
      </w:r>
      <w:r w:rsidR="00E313FF" w:rsidRPr="00AF419E">
        <w:t xml:space="preserve"> </w:t>
      </w:r>
      <w:r w:rsidR="006E2C46">
        <w:t>form</w:t>
      </w:r>
      <w:r w:rsidR="00A664D9" w:rsidRPr="00AF419E">
        <w:t xml:space="preserve">. </w:t>
      </w:r>
    </w:p>
    <w:p w14:paraId="726A3BE6" w14:textId="77777777" w:rsidR="001D0AA6" w:rsidRPr="006E2C46" w:rsidRDefault="001D0AA6" w:rsidP="00DE5282">
      <w:pPr>
        <w:tabs>
          <w:tab w:val="left" w:pos="7182"/>
          <w:tab w:val="left" w:pos="7410"/>
        </w:tabs>
        <w:spacing w:after="180"/>
        <w:ind w:left="-173" w:right="461"/>
        <w:rPr>
          <w:spacing w:val="-2"/>
        </w:rPr>
      </w:pPr>
      <w:r w:rsidRPr="006E2C46">
        <w:rPr>
          <w:spacing w:val="-2"/>
        </w:rPr>
        <w:t>The Special Magistrate</w:t>
      </w:r>
      <w:r w:rsidR="00853C35" w:rsidRPr="006E2C46">
        <w:rPr>
          <w:spacing w:val="-2"/>
        </w:rPr>
        <w:t>’</w:t>
      </w:r>
      <w:r w:rsidRPr="006E2C46">
        <w:rPr>
          <w:spacing w:val="-2"/>
        </w:rPr>
        <w:t xml:space="preserve">s </w:t>
      </w:r>
      <w:r w:rsidR="00A664D9" w:rsidRPr="006E2C46">
        <w:rPr>
          <w:spacing w:val="-2"/>
        </w:rPr>
        <w:t xml:space="preserve">written recommendations </w:t>
      </w:r>
      <w:r w:rsidRPr="006E2C46">
        <w:rPr>
          <w:spacing w:val="-2"/>
        </w:rPr>
        <w:t xml:space="preserve">indicate </w:t>
      </w:r>
      <w:r w:rsidR="00AF419E" w:rsidRPr="006E2C46">
        <w:rPr>
          <w:spacing w:val="-2"/>
        </w:rPr>
        <w:t>whether</w:t>
      </w:r>
      <w:r w:rsidR="00A664D9" w:rsidRPr="006E2C46">
        <w:rPr>
          <w:spacing w:val="-2"/>
        </w:rPr>
        <w:t xml:space="preserve"> </w:t>
      </w:r>
      <w:r w:rsidRPr="006E2C46">
        <w:rPr>
          <w:spacing w:val="-2"/>
        </w:rPr>
        <w:t>tax relief has been granted</w:t>
      </w:r>
      <w:r w:rsidR="00A664D9" w:rsidRPr="006E2C46">
        <w:rPr>
          <w:spacing w:val="-2"/>
        </w:rPr>
        <w:t xml:space="preserve"> by the VAB</w:t>
      </w:r>
      <w:r w:rsidRPr="006E2C46">
        <w:rPr>
          <w:spacing w:val="-2"/>
        </w:rPr>
        <w:t>. Th</w:t>
      </w:r>
      <w:r w:rsidR="006E2C46" w:rsidRPr="006E2C46">
        <w:rPr>
          <w:spacing w:val="-2"/>
        </w:rPr>
        <w:t xml:space="preserve">is </w:t>
      </w:r>
      <w:r w:rsidR="00A86E06" w:rsidRPr="006E2C46">
        <w:rPr>
          <w:spacing w:val="-2"/>
        </w:rPr>
        <w:t>assessment</w:t>
      </w:r>
      <w:r w:rsidR="00A664D9" w:rsidRPr="006E2C46">
        <w:rPr>
          <w:spacing w:val="-2"/>
        </w:rPr>
        <w:t>(s) was certified</w:t>
      </w:r>
      <w:r w:rsidRPr="006E2C46">
        <w:rPr>
          <w:spacing w:val="-2"/>
        </w:rPr>
        <w:t xml:space="preserve"> on the date </w:t>
      </w:r>
      <w:r w:rsidR="00A664D9" w:rsidRPr="006E2C46">
        <w:rPr>
          <w:spacing w:val="-2"/>
        </w:rPr>
        <w:t xml:space="preserve">on the reverse side </w:t>
      </w:r>
      <w:r w:rsidR="000B2246" w:rsidRPr="006E2C46">
        <w:rPr>
          <w:spacing w:val="-2"/>
        </w:rPr>
        <w:t>of this notice</w:t>
      </w:r>
      <w:r w:rsidR="00A664D9" w:rsidRPr="006E2C46">
        <w:rPr>
          <w:spacing w:val="-2"/>
        </w:rPr>
        <w:t xml:space="preserve"> and</w:t>
      </w:r>
      <w:r w:rsidRPr="006E2C46">
        <w:rPr>
          <w:spacing w:val="-2"/>
        </w:rPr>
        <w:t xml:space="preserve"> has been incorporated into the final tax roll. </w:t>
      </w:r>
    </w:p>
    <w:p w14:paraId="7088E807" w14:textId="79B2E900" w:rsidR="00556E56" w:rsidRPr="00E46632" w:rsidRDefault="00BC6392" w:rsidP="006E2C46">
      <w:pPr>
        <w:tabs>
          <w:tab w:val="left" w:pos="7182"/>
          <w:tab w:val="left" w:pos="7410"/>
        </w:tabs>
        <w:spacing w:after="60"/>
        <w:ind w:left="-173" w:right="461"/>
        <w:rPr>
          <w:rFonts w:cs="Arial"/>
        </w:rPr>
      </w:pPr>
      <w:r w:rsidRPr="00AF419E">
        <w:rPr>
          <w:rFonts w:cs="Arial"/>
        </w:rPr>
        <w:t xml:space="preserve">If you are not satisfied after you are notified of the final decision of the VAB, you have the right to file a lawsuit in circuit court to further contest your </w:t>
      </w:r>
      <w:r w:rsidRPr="00AF419E">
        <w:rPr>
          <w:rFonts w:cs="Arial"/>
          <w:spacing w:val="-2"/>
        </w:rPr>
        <w:t>assessment</w:t>
      </w:r>
      <w:r w:rsidR="00B23C08" w:rsidRPr="00AF419E">
        <w:rPr>
          <w:rFonts w:cs="Arial"/>
          <w:spacing w:val="-2"/>
        </w:rPr>
        <w:t xml:space="preserve">. </w:t>
      </w:r>
      <w:r w:rsidRPr="00E46632">
        <w:rPr>
          <w:rFonts w:cs="Arial"/>
          <w:spacing w:val="-2"/>
        </w:rPr>
        <w:t>(</w:t>
      </w:r>
      <w:r w:rsidR="00B23C08" w:rsidRPr="00E46632">
        <w:rPr>
          <w:rFonts w:cs="Arial"/>
          <w:spacing w:val="-2"/>
        </w:rPr>
        <w:t xml:space="preserve">See </w:t>
      </w:r>
      <w:r w:rsidRPr="00E46632">
        <w:rPr>
          <w:rFonts w:cs="Arial"/>
          <w:spacing w:val="-2"/>
        </w:rPr>
        <w:t>sections 193.155(8)(</w:t>
      </w:r>
      <w:r w:rsidR="00A209D4">
        <w:rPr>
          <w:rFonts w:cs="Arial"/>
          <w:spacing w:val="-2"/>
        </w:rPr>
        <w:t>l</w:t>
      </w:r>
      <w:r w:rsidRPr="00E46632">
        <w:rPr>
          <w:rFonts w:cs="Arial"/>
          <w:spacing w:val="-2"/>
        </w:rPr>
        <w:t>), 194.036, 194.171(2),</w:t>
      </w:r>
      <w:r w:rsidRPr="000D7E6B">
        <w:rPr>
          <w:rFonts w:cs="Arial"/>
          <w:spacing w:val="-2"/>
        </w:rPr>
        <w:t xml:space="preserve"> </w:t>
      </w:r>
      <w:r w:rsidR="00E319A2" w:rsidRPr="000D7E6B">
        <w:rPr>
          <w:rFonts w:cs="Arial"/>
          <w:spacing w:val="-2"/>
        </w:rPr>
        <w:t xml:space="preserve">194.181, </w:t>
      </w:r>
      <w:r w:rsidRPr="00E46632">
        <w:rPr>
          <w:rFonts w:cs="Arial"/>
          <w:spacing w:val="-2"/>
        </w:rPr>
        <w:t>196.151</w:t>
      </w:r>
      <w:r w:rsidR="005547D1">
        <w:rPr>
          <w:rFonts w:cs="Arial"/>
          <w:spacing w:val="-2"/>
        </w:rPr>
        <w:t>,</w:t>
      </w:r>
      <w:r w:rsidRPr="00E46632">
        <w:rPr>
          <w:rFonts w:cs="Arial"/>
          <w:spacing w:val="-2"/>
        </w:rPr>
        <w:t xml:space="preserve"> </w:t>
      </w:r>
      <w:r w:rsidR="00621F74">
        <w:rPr>
          <w:rFonts w:cs="Arial"/>
          <w:spacing w:val="-2"/>
        </w:rPr>
        <w:t>and</w:t>
      </w:r>
      <w:r w:rsidR="005547D1">
        <w:rPr>
          <w:rFonts w:cs="Arial"/>
          <w:spacing w:val="-2"/>
        </w:rPr>
        <w:t xml:space="preserve"> </w:t>
      </w:r>
      <w:r w:rsidR="00621F74">
        <w:rPr>
          <w:rFonts w:cs="Arial"/>
          <w:spacing w:val="-2"/>
        </w:rPr>
        <w:t xml:space="preserve">197.2425, </w:t>
      </w:r>
      <w:r w:rsidRPr="00E46632">
        <w:rPr>
          <w:rFonts w:cs="Arial"/>
          <w:spacing w:val="-2"/>
        </w:rPr>
        <w:t>F</w:t>
      </w:r>
      <w:r w:rsidR="00B23C08" w:rsidRPr="00E46632">
        <w:rPr>
          <w:rFonts w:cs="Arial"/>
          <w:spacing w:val="-2"/>
        </w:rPr>
        <w:t xml:space="preserve">lorida </w:t>
      </w:r>
      <w:r w:rsidRPr="00E46632">
        <w:rPr>
          <w:rFonts w:cs="Arial"/>
          <w:spacing w:val="-2"/>
        </w:rPr>
        <w:t>S</w:t>
      </w:r>
      <w:r w:rsidR="00B23C08" w:rsidRPr="00E46632">
        <w:rPr>
          <w:rFonts w:cs="Arial"/>
          <w:spacing w:val="-2"/>
        </w:rPr>
        <w:t>tatutes</w:t>
      </w:r>
      <w:r w:rsidRPr="00E46632">
        <w:rPr>
          <w:rFonts w:cs="Arial"/>
          <w:spacing w:val="-2"/>
        </w:rPr>
        <w:t>.)</w:t>
      </w:r>
      <w:r w:rsidR="00853C35" w:rsidRPr="00E46632">
        <w:rPr>
          <w:rFonts w:cs="Arial"/>
        </w:rPr>
        <w:t xml:space="preserve"> </w:t>
      </w:r>
    </w:p>
    <w:p w14:paraId="4F3A4FF3" w14:textId="77777777" w:rsidR="0032476F" w:rsidRDefault="0032476F" w:rsidP="00A63225">
      <w:pPr>
        <w:spacing w:after="60"/>
        <w:ind w:left="-173" w:right="518"/>
        <w:jc w:val="right"/>
        <w:rPr>
          <w:sz w:val="20"/>
          <w:szCs w:val="20"/>
        </w:rPr>
      </w:pPr>
      <w:r w:rsidRPr="00E313FF">
        <w:t>Value Adjustment Board</w:t>
      </w:r>
      <w:r>
        <w:rPr>
          <w:sz w:val="20"/>
          <w:szCs w:val="20"/>
        </w:rPr>
        <w:t xml:space="preserve"> </w:t>
      </w:r>
    </w:p>
    <w:p w14:paraId="0B19FD6A" w14:textId="77777777" w:rsidR="00D60EF3" w:rsidRDefault="00D60EF3" w:rsidP="00D67A8D">
      <w:pPr>
        <w:tabs>
          <w:tab w:val="left" w:leader="underscore" w:pos="8094"/>
        </w:tabs>
        <w:ind w:left="-684" w:right="456"/>
        <w:rPr>
          <w:sz w:val="28"/>
          <w:szCs w:val="28"/>
        </w:rPr>
      </w:pPr>
    </w:p>
    <w:p w14:paraId="7F1B80B4" w14:textId="77777777" w:rsidR="00556E56" w:rsidRPr="00E16D42" w:rsidRDefault="00A86E06" w:rsidP="00D67A8D">
      <w:pPr>
        <w:tabs>
          <w:tab w:val="left" w:leader="underscore" w:pos="8094"/>
        </w:tabs>
        <w:ind w:left="-684" w:right="456"/>
        <w:rPr>
          <w:sz w:val="28"/>
          <w:szCs w:val="28"/>
        </w:rPr>
      </w:pPr>
      <w:r w:rsidRPr="00E16D42">
        <w:rPr>
          <w:sz w:val="28"/>
          <w:szCs w:val="28"/>
        </w:rPr>
        <w:tab/>
      </w:r>
    </w:p>
    <w:p w14:paraId="5D25783E" w14:textId="77777777" w:rsidR="009C5E4A" w:rsidRPr="00E313FF" w:rsidRDefault="009C5E4A" w:rsidP="008D18AF">
      <w:pPr>
        <w:tabs>
          <w:tab w:val="left" w:leader="underscore" w:pos="8037"/>
        </w:tabs>
        <w:ind w:left="-171" w:right="456"/>
      </w:pPr>
    </w:p>
    <w:p w14:paraId="0182D04C" w14:textId="77777777" w:rsidR="009C5E4A" w:rsidRPr="00170355" w:rsidRDefault="009C5E4A" w:rsidP="008D18AF">
      <w:pPr>
        <w:tabs>
          <w:tab w:val="left" w:leader="underscore" w:pos="8037"/>
        </w:tabs>
        <w:ind w:left="-171" w:right="456"/>
        <w:rPr>
          <w:sz w:val="20"/>
          <w:szCs w:val="20"/>
        </w:rPr>
      </w:pPr>
    </w:p>
    <w:sectPr w:rsidR="009C5E4A" w:rsidRPr="00170355" w:rsidSect="00D60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3571" w:bottom="72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EF72" w14:textId="77777777" w:rsidR="009C6C8A" w:rsidRDefault="009C6C8A">
      <w:r>
        <w:separator/>
      </w:r>
    </w:p>
  </w:endnote>
  <w:endnote w:type="continuationSeparator" w:id="0">
    <w:p w14:paraId="0BC6CA11" w14:textId="77777777" w:rsidR="009C6C8A" w:rsidRDefault="009C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ADBC" w14:textId="77777777" w:rsidR="009B36D7" w:rsidRDefault="009B3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3EF3" w14:textId="77777777" w:rsidR="009B36D7" w:rsidRDefault="009B3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F184" w14:textId="77777777" w:rsidR="009B36D7" w:rsidRDefault="009B3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FDC72" w14:textId="77777777" w:rsidR="009C6C8A" w:rsidRDefault="009C6C8A">
      <w:r>
        <w:separator/>
      </w:r>
    </w:p>
  </w:footnote>
  <w:footnote w:type="continuationSeparator" w:id="0">
    <w:p w14:paraId="538784D3" w14:textId="77777777" w:rsidR="009C6C8A" w:rsidRDefault="009C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C29D" w14:textId="77777777" w:rsidR="009B36D7" w:rsidRDefault="009B3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4D8D" w14:textId="3A4B689D" w:rsidR="009B36D7" w:rsidRDefault="009B3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6F66" w14:textId="77777777" w:rsidR="009B36D7" w:rsidRDefault="009B3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18"/>
    <w:rsid w:val="000767CC"/>
    <w:rsid w:val="000B20A2"/>
    <w:rsid w:val="000B2246"/>
    <w:rsid w:val="000C29FE"/>
    <w:rsid w:val="000C6A7A"/>
    <w:rsid w:val="000D3F36"/>
    <w:rsid w:val="000D7E6B"/>
    <w:rsid w:val="000F22A5"/>
    <w:rsid w:val="00116516"/>
    <w:rsid w:val="001369B1"/>
    <w:rsid w:val="00141587"/>
    <w:rsid w:val="00154490"/>
    <w:rsid w:val="00166EB2"/>
    <w:rsid w:val="00170355"/>
    <w:rsid w:val="00173BF0"/>
    <w:rsid w:val="001A08B2"/>
    <w:rsid w:val="001B4139"/>
    <w:rsid w:val="001C4E12"/>
    <w:rsid w:val="001C6BFC"/>
    <w:rsid w:val="001D0AA6"/>
    <w:rsid w:val="001D5768"/>
    <w:rsid w:val="001D6ECF"/>
    <w:rsid w:val="00200DE7"/>
    <w:rsid w:val="00240CE7"/>
    <w:rsid w:val="00292F33"/>
    <w:rsid w:val="002975D8"/>
    <w:rsid w:val="003026FB"/>
    <w:rsid w:val="00304345"/>
    <w:rsid w:val="00315965"/>
    <w:rsid w:val="0032476F"/>
    <w:rsid w:val="00335AB2"/>
    <w:rsid w:val="0038713E"/>
    <w:rsid w:val="003C515B"/>
    <w:rsid w:val="003D2EEC"/>
    <w:rsid w:val="003D7DF1"/>
    <w:rsid w:val="003E6E58"/>
    <w:rsid w:val="003F1D3A"/>
    <w:rsid w:val="00444D6D"/>
    <w:rsid w:val="00495869"/>
    <w:rsid w:val="004A5FE2"/>
    <w:rsid w:val="004B17EE"/>
    <w:rsid w:val="004B62C7"/>
    <w:rsid w:val="004F05F2"/>
    <w:rsid w:val="00550959"/>
    <w:rsid w:val="005547D1"/>
    <w:rsid w:val="00556E56"/>
    <w:rsid w:val="00564DAE"/>
    <w:rsid w:val="00591385"/>
    <w:rsid w:val="006139E2"/>
    <w:rsid w:val="00621F74"/>
    <w:rsid w:val="00621F8D"/>
    <w:rsid w:val="00657E85"/>
    <w:rsid w:val="006A140B"/>
    <w:rsid w:val="006B2033"/>
    <w:rsid w:val="006C26D5"/>
    <w:rsid w:val="006C793B"/>
    <w:rsid w:val="006D04D3"/>
    <w:rsid w:val="006E0F5E"/>
    <w:rsid w:val="006E2C46"/>
    <w:rsid w:val="00730787"/>
    <w:rsid w:val="00733482"/>
    <w:rsid w:val="007B04A4"/>
    <w:rsid w:val="008026D9"/>
    <w:rsid w:val="008145D9"/>
    <w:rsid w:val="00853C35"/>
    <w:rsid w:val="00875E4F"/>
    <w:rsid w:val="008839E2"/>
    <w:rsid w:val="00892D39"/>
    <w:rsid w:val="008B1851"/>
    <w:rsid w:val="008C3DD1"/>
    <w:rsid w:val="008D18AF"/>
    <w:rsid w:val="0096251A"/>
    <w:rsid w:val="009A6B70"/>
    <w:rsid w:val="009B36D7"/>
    <w:rsid w:val="009C0E6A"/>
    <w:rsid w:val="009C5E4A"/>
    <w:rsid w:val="009C6C8A"/>
    <w:rsid w:val="009E64CF"/>
    <w:rsid w:val="00A1590C"/>
    <w:rsid w:val="00A209D4"/>
    <w:rsid w:val="00A63225"/>
    <w:rsid w:val="00A664D9"/>
    <w:rsid w:val="00A676B6"/>
    <w:rsid w:val="00A86E06"/>
    <w:rsid w:val="00AA1668"/>
    <w:rsid w:val="00AB454C"/>
    <w:rsid w:val="00AF419E"/>
    <w:rsid w:val="00B119C4"/>
    <w:rsid w:val="00B127FB"/>
    <w:rsid w:val="00B23C08"/>
    <w:rsid w:val="00B43AFA"/>
    <w:rsid w:val="00B55C7B"/>
    <w:rsid w:val="00B70735"/>
    <w:rsid w:val="00BC6392"/>
    <w:rsid w:val="00BE41FB"/>
    <w:rsid w:val="00BF4D05"/>
    <w:rsid w:val="00C07B77"/>
    <w:rsid w:val="00C6306B"/>
    <w:rsid w:val="00C67522"/>
    <w:rsid w:val="00C90354"/>
    <w:rsid w:val="00CB1737"/>
    <w:rsid w:val="00CC15B3"/>
    <w:rsid w:val="00D60D9C"/>
    <w:rsid w:val="00D60EF3"/>
    <w:rsid w:val="00D67A8D"/>
    <w:rsid w:val="00D818B7"/>
    <w:rsid w:val="00D84FDF"/>
    <w:rsid w:val="00DA4BB7"/>
    <w:rsid w:val="00DA633A"/>
    <w:rsid w:val="00DD53D1"/>
    <w:rsid w:val="00DE5282"/>
    <w:rsid w:val="00DF37DD"/>
    <w:rsid w:val="00E16D42"/>
    <w:rsid w:val="00E2655F"/>
    <w:rsid w:val="00E313FF"/>
    <w:rsid w:val="00E319A2"/>
    <w:rsid w:val="00E46632"/>
    <w:rsid w:val="00E54BCF"/>
    <w:rsid w:val="00E928C3"/>
    <w:rsid w:val="00F62E18"/>
    <w:rsid w:val="00F851CB"/>
    <w:rsid w:val="00F913F0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A8A0408"/>
  <w15:chartTrackingRefBased/>
  <w15:docId w15:val="{5765BD76-1146-4032-9CE3-C10FC496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B43AFA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3F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3F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5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>Notice of Decision of the Value Adjustment Board, R. 11/23</Forms_Description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>DR-485M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Notice of Decision of the Value Adjustment Board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2E0F5-4772-4505-8489-74A3824DA2EB}"/>
</file>

<file path=customXml/itemProps2.xml><?xml version="1.0" encoding="utf-8"?>
<ds:datastoreItem xmlns:ds="http://schemas.openxmlformats.org/officeDocument/2006/customXml" ds:itemID="{8C35F22F-5CBC-450F-9B25-2EF5F7707F9B}"/>
</file>

<file path=customXml/itemProps3.xml><?xml version="1.0" encoding="utf-8"?>
<ds:datastoreItem xmlns:ds="http://schemas.openxmlformats.org/officeDocument/2006/customXml" ds:itemID="{F07423FD-43CB-407A-B99A-77A446848465}"/>
</file>

<file path=customXml/itemProps4.xml><?xml version="1.0" encoding="utf-8"?>
<ds:datastoreItem xmlns:ds="http://schemas.openxmlformats.org/officeDocument/2006/customXml" ds:itemID="{E6354923-D516-4EA1-A33C-FBE9C2945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DECISION OF THE VALUE ADJUSTMENT BOARD</vt:lpstr>
    </vt:vector>
  </TitlesOfParts>
  <Company>Florida Dept. of Revenue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DECISION OF THE VALUE ADJUSTMENT BOARD</dc:title>
  <dc:subject/>
  <dc:creator>Daryl O'Connor</dc:creator>
  <cp:keywords/>
  <dc:description/>
  <cp:lastModifiedBy>Anthony Jackson</cp:lastModifiedBy>
  <cp:revision>3</cp:revision>
  <cp:lastPrinted>2023-07-11T13:50:00Z</cp:lastPrinted>
  <dcterms:created xsi:type="dcterms:W3CDTF">2023-11-15T19:56:00Z</dcterms:created>
  <dcterms:modified xsi:type="dcterms:W3CDTF">2023-11-15T20:06:00Z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1800.00000000000</vt:lpwstr>
  </property>
  <property fmtid="{D5CDD505-2E9C-101B-9397-08002B2CF9AE}" pid="4" name="WorkflowCreationPath">
    <vt:lpwstr>f607681b-728c-43eb-bebe-5517fa6c52ad,24;</vt:lpwstr>
  </property>
  <property fmtid="{D5CDD505-2E9C-101B-9397-08002B2CF9AE}" pid="5" name="ContentTypeId">
    <vt:lpwstr>0x010100FE8CCF48F7F21843AAD247617866AB0F</vt:lpwstr>
  </property>
</Properties>
</file>