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19DC" w14:textId="4F416F29" w:rsidR="00AE030A" w:rsidRDefault="00537870" w:rsidP="00AE030A">
      <w:pPr>
        <w:pStyle w:val="Defaul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A0300C" wp14:editId="5A13A131">
                <wp:simplePos x="0" y="0"/>
                <wp:positionH relativeFrom="column">
                  <wp:posOffset>5505450</wp:posOffset>
                </wp:positionH>
                <wp:positionV relativeFrom="paragraph">
                  <wp:posOffset>-81915</wp:posOffset>
                </wp:positionV>
                <wp:extent cx="1375410" cy="838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9E42B" w14:textId="77777777" w:rsidR="00BB024E" w:rsidRPr="00EE2446" w:rsidRDefault="00BB024E" w:rsidP="00292070">
                            <w:pPr>
                              <w:pStyle w:val="Defaul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EE2446">
                              <w:rPr>
                                <w:sz w:val="17"/>
                                <w:szCs w:val="17"/>
                              </w:rPr>
                              <w:t xml:space="preserve">DR-485WCN </w:t>
                            </w:r>
                          </w:p>
                          <w:p w14:paraId="7FA31A70" w14:textId="00E6C300" w:rsidR="00BB024E" w:rsidRPr="00EE2446" w:rsidRDefault="00262F25" w:rsidP="00292070">
                            <w:pPr>
                              <w:pStyle w:val="Defaul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EE2446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 w:rsidR="00BB024E" w:rsidRPr="00EE2446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 w:rsidR="00EC38EE" w:rsidRPr="00EE2446">
                              <w:rPr>
                                <w:sz w:val="17"/>
                                <w:szCs w:val="17"/>
                              </w:rPr>
                              <w:t xml:space="preserve"> 01/17</w:t>
                            </w:r>
                            <w:r w:rsidR="00BB024E" w:rsidRPr="00EE244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F3A2C35" w14:textId="77777777" w:rsidR="00BB024E" w:rsidRPr="00EE2446" w:rsidRDefault="00BB024E" w:rsidP="00292070">
                            <w:pPr>
                              <w:pStyle w:val="Defaul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EE2446">
                              <w:rPr>
                                <w:sz w:val="17"/>
                                <w:szCs w:val="17"/>
                              </w:rPr>
                              <w:t xml:space="preserve">Rule 12D-16.002 </w:t>
                            </w:r>
                          </w:p>
                          <w:p w14:paraId="65BEA7EC" w14:textId="4C3DF136" w:rsidR="00BB024E" w:rsidRPr="00EE2446" w:rsidRDefault="00537870" w:rsidP="00292070">
                            <w:pPr>
                              <w:jc w:val="right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 w:rsidRPr="00EE2446">
                              <w:rPr>
                                <w:rFonts w:cs="Arial"/>
                                <w:sz w:val="17"/>
                                <w:szCs w:val="17"/>
                              </w:rPr>
                              <w:t>F.A.C.</w:t>
                            </w:r>
                          </w:p>
                          <w:p w14:paraId="7F5B88DE" w14:textId="3241810A" w:rsidR="00A26208" w:rsidRPr="00EE2446" w:rsidRDefault="00A26208" w:rsidP="00292070">
                            <w:pPr>
                              <w:jc w:val="right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 w:rsidRPr="00EE2446"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Eff. </w:t>
                            </w:r>
                            <w:r w:rsidR="00EC38EE" w:rsidRPr="00EE2446">
                              <w:rPr>
                                <w:rFonts w:cs="Arial"/>
                                <w:sz w:val="17"/>
                                <w:szCs w:val="17"/>
                              </w:rPr>
                              <w:t>01/17</w:t>
                            </w:r>
                          </w:p>
                          <w:p w14:paraId="1600198D" w14:textId="7F51FD14" w:rsidR="00EE2446" w:rsidRPr="00EE2446" w:rsidRDefault="00EE2446" w:rsidP="00292070">
                            <w:pPr>
                              <w:jc w:val="right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 w:rsidRPr="00EE2446">
                              <w:rPr>
                                <w:rFonts w:cs="Arial"/>
                                <w:sz w:val="17"/>
                                <w:szCs w:val="17"/>
                              </w:rPr>
                              <w:t>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030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5pt;margin-top:-6.45pt;width:108.3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Pkgw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" stroked="f">
                <v:textbox>
                  <w:txbxContent>
                    <w:p w14:paraId="3BA9E42B" w14:textId="77777777" w:rsidR="00BB024E" w:rsidRPr="00EE2446" w:rsidRDefault="00BB024E" w:rsidP="00292070">
                      <w:pPr>
                        <w:pStyle w:val="Default"/>
                        <w:jc w:val="right"/>
                        <w:rPr>
                          <w:sz w:val="17"/>
                          <w:szCs w:val="17"/>
                        </w:rPr>
                      </w:pPr>
                      <w:r w:rsidRPr="00EE2446">
                        <w:rPr>
                          <w:sz w:val="17"/>
                          <w:szCs w:val="17"/>
                        </w:rPr>
                        <w:t xml:space="preserve">DR-485WCN </w:t>
                      </w:r>
                    </w:p>
                    <w:p w14:paraId="7FA31A70" w14:textId="00E6C300" w:rsidR="00BB024E" w:rsidRPr="00EE2446" w:rsidRDefault="00262F25" w:rsidP="00292070">
                      <w:pPr>
                        <w:pStyle w:val="Default"/>
                        <w:jc w:val="right"/>
                        <w:rPr>
                          <w:sz w:val="17"/>
                          <w:szCs w:val="17"/>
                        </w:rPr>
                      </w:pPr>
                      <w:r w:rsidRPr="00EE2446">
                        <w:rPr>
                          <w:sz w:val="17"/>
                          <w:szCs w:val="17"/>
                        </w:rPr>
                        <w:t>R</w:t>
                      </w:r>
                      <w:r w:rsidR="00BB024E" w:rsidRPr="00EE2446">
                        <w:rPr>
                          <w:sz w:val="17"/>
                          <w:szCs w:val="17"/>
                        </w:rPr>
                        <w:t>.</w:t>
                      </w:r>
                      <w:r w:rsidR="00EC38EE" w:rsidRPr="00EE2446">
                        <w:rPr>
                          <w:sz w:val="17"/>
                          <w:szCs w:val="17"/>
                        </w:rPr>
                        <w:t xml:space="preserve"> 01/17</w:t>
                      </w:r>
                      <w:r w:rsidR="00BB024E" w:rsidRPr="00EE2446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2F3A2C35" w14:textId="77777777" w:rsidR="00BB024E" w:rsidRPr="00EE2446" w:rsidRDefault="00BB024E" w:rsidP="00292070">
                      <w:pPr>
                        <w:pStyle w:val="Default"/>
                        <w:jc w:val="right"/>
                        <w:rPr>
                          <w:sz w:val="17"/>
                          <w:szCs w:val="17"/>
                        </w:rPr>
                      </w:pPr>
                      <w:r w:rsidRPr="00EE2446">
                        <w:rPr>
                          <w:sz w:val="17"/>
                          <w:szCs w:val="17"/>
                        </w:rPr>
                        <w:t xml:space="preserve">Rule 12D-16.002 </w:t>
                      </w:r>
                    </w:p>
                    <w:p w14:paraId="65BEA7EC" w14:textId="4C3DF136" w:rsidR="00BB024E" w:rsidRPr="00EE2446" w:rsidRDefault="00537870" w:rsidP="00292070">
                      <w:pPr>
                        <w:jc w:val="right"/>
                        <w:rPr>
                          <w:rFonts w:cs="Arial"/>
                          <w:sz w:val="17"/>
                          <w:szCs w:val="17"/>
                        </w:rPr>
                      </w:pPr>
                      <w:r w:rsidRPr="00EE2446">
                        <w:rPr>
                          <w:rFonts w:cs="Arial"/>
                          <w:sz w:val="17"/>
                          <w:szCs w:val="17"/>
                        </w:rPr>
                        <w:t>F.A.C.</w:t>
                      </w:r>
                    </w:p>
                    <w:p w14:paraId="7F5B88DE" w14:textId="3241810A" w:rsidR="00A26208" w:rsidRPr="00EE2446" w:rsidRDefault="00A26208" w:rsidP="00292070">
                      <w:pPr>
                        <w:jc w:val="right"/>
                        <w:rPr>
                          <w:rFonts w:cs="Arial"/>
                          <w:sz w:val="17"/>
                          <w:szCs w:val="17"/>
                        </w:rPr>
                      </w:pPr>
                      <w:r w:rsidRPr="00EE2446">
                        <w:rPr>
                          <w:rFonts w:cs="Arial"/>
                          <w:sz w:val="17"/>
                          <w:szCs w:val="17"/>
                        </w:rPr>
                        <w:t xml:space="preserve">Eff. </w:t>
                      </w:r>
                      <w:r w:rsidR="00EC38EE" w:rsidRPr="00EE2446">
                        <w:rPr>
                          <w:rFonts w:cs="Arial"/>
                          <w:sz w:val="17"/>
                          <w:szCs w:val="17"/>
                        </w:rPr>
                        <w:t>01/17</w:t>
                      </w:r>
                    </w:p>
                    <w:p w14:paraId="1600198D" w14:textId="7F51FD14" w:rsidR="00EE2446" w:rsidRPr="00EE2446" w:rsidRDefault="00EE2446" w:rsidP="00292070">
                      <w:pPr>
                        <w:jc w:val="right"/>
                        <w:rPr>
                          <w:rFonts w:cs="Arial"/>
                          <w:sz w:val="17"/>
                          <w:szCs w:val="17"/>
                        </w:rPr>
                      </w:pPr>
                      <w:r w:rsidRPr="00EE2446">
                        <w:rPr>
                          <w:rFonts w:cs="Arial"/>
                          <w:sz w:val="17"/>
                          <w:szCs w:val="17"/>
                        </w:rPr>
                        <w:t>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6007AA" wp14:editId="039DEF85">
            <wp:simplePos x="0" y="0"/>
            <wp:positionH relativeFrom="column">
              <wp:posOffset>33655</wp:posOffset>
            </wp:positionH>
            <wp:positionV relativeFrom="paragraph">
              <wp:posOffset>-133350</wp:posOffset>
            </wp:positionV>
            <wp:extent cx="667385" cy="971550"/>
            <wp:effectExtent l="0" t="0" r="0" b="0"/>
            <wp:wrapNone/>
            <wp:docPr id="5" name="Picture 5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30A">
        <w:rPr>
          <w:b/>
          <w:bCs/>
          <w:sz w:val="28"/>
          <w:szCs w:val="28"/>
        </w:rPr>
        <w:t>VALUE ADJUSTMENT BOARD</w:t>
      </w:r>
    </w:p>
    <w:p w14:paraId="3FAEED48" w14:textId="77777777" w:rsidR="00AE030A" w:rsidRDefault="002C6618" w:rsidP="00AE03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CLERK’S NOTICE</w:t>
      </w:r>
    </w:p>
    <w:p w14:paraId="34D1AD43" w14:textId="77777777" w:rsidR="00AE030A" w:rsidRPr="0002205C" w:rsidRDefault="00AE030A" w:rsidP="00944AA3">
      <w:pPr>
        <w:pStyle w:val="Default"/>
        <w:jc w:val="center"/>
        <w:rPr>
          <w:sz w:val="28"/>
          <w:szCs w:val="28"/>
        </w:rPr>
      </w:pPr>
    </w:p>
    <w:bookmarkStart w:id="0" w:name="Text10"/>
    <w:p w14:paraId="6AF0AF77" w14:textId="77777777" w:rsidR="0002205C" w:rsidRPr="00944AA3" w:rsidRDefault="00944AA3" w:rsidP="00944AA3">
      <w:pPr>
        <w:pStyle w:val="Default"/>
        <w:jc w:val="center"/>
      </w:pPr>
      <w:r w:rsidRPr="00EA179D">
        <w:rPr>
          <w:u w:val="single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r w:rsidRPr="00EA179D">
        <w:rPr>
          <w:u w:val="single"/>
        </w:rPr>
        <w:instrText xml:space="preserve"> FORMTEXT </w:instrText>
      </w:r>
      <w:r w:rsidRPr="00EA179D">
        <w:rPr>
          <w:u w:val="single"/>
        </w:rPr>
      </w:r>
      <w:r w:rsidRPr="00EA179D">
        <w:rPr>
          <w:u w:val="single"/>
        </w:rPr>
        <w:fldChar w:fldCharType="separate"/>
      </w:r>
      <w:bookmarkStart w:id="1" w:name="_GoBack"/>
      <w:bookmarkEnd w:id="1"/>
      <w:r w:rsidRPr="00EA179D">
        <w:rPr>
          <w:noProof/>
          <w:u w:val="single"/>
        </w:rPr>
        <w:t> </w:t>
      </w:r>
      <w:r w:rsidRPr="00EA179D">
        <w:rPr>
          <w:noProof/>
          <w:u w:val="single"/>
        </w:rPr>
        <w:t> </w:t>
      </w:r>
      <w:r w:rsidRPr="00EA179D">
        <w:rPr>
          <w:noProof/>
          <w:u w:val="single"/>
        </w:rPr>
        <w:t> </w:t>
      </w:r>
      <w:r w:rsidRPr="00EA179D">
        <w:rPr>
          <w:noProof/>
          <w:u w:val="single"/>
        </w:rPr>
        <w:t> </w:t>
      </w:r>
      <w:r w:rsidRPr="00EA179D">
        <w:rPr>
          <w:noProof/>
          <w:u w:val="single"/>
        </w:rPr>
        <w:t> </w:t>
      </w:r>
      <w:r w:rsidRPr="00EA179D">
        <w:rPr>
          <w:u w:val="single"/>
        </w:rPr>
        <w:fldChar w:fldCharType="end"/>
      </w:r>
      <w:bookmarkEnd w:id="0"/>
      <w:r w:rsidRPr="00EA179D">
        <w:t xml:space="preserve"> County</w:t>
      </w:r>
    </w:p>
    <w:p w14:paraId="2E88570D" w14:textId="77777777" w:rsidR="00272949" w:rsidRPr="0002205C" w:rsidRDefault="00272949" w:rsidP="001E65DE">
      <w:pPr>
        <w:pStyle w:val="Default"/>
        <w:jc w:val="center"/>
        <w:rPr>
          <w:sz w:val="22"/>
          <w:szCs w:val="22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0"/>
        <w:gridCol w:w="4695"/>
        <w:gridCol w:w="1041"/>
        <w:gridCol w:w="4363"/>
      </w:tblGrid>
      <w:tr w:rsidR="00E343CB" w:rsidRPr="00272949" w14:paraId="04EEB241" w14:textId="77777777" w:rsidTr="00D07BDC">
        <w:trPr>
          <w:trHeight w:val="1214"/>
          <w:jc w:val="center"/>
        </w:trPr>
        <w:tc>
          <w:tcPr>
            <w:tcW w:w="710" w:type="dxa"/>
            <w:tcBorders>
              <w:right w:val="nil"/>
            </w:tcBorders>
            <w:shd w:val="clear" w:color="auto" w:fill="auto"/>
            <w:tcMar>
              <w:top w:w="58" w:type="dxa"/>
            </w:tcMar>
          </w:tcPr>
          <w:p w14:paraId="3F805A13" w14:textId="77777777" w:rsidR="00E343CB" w:rsidRPr="00D07BDC" w:rsidRDefault="00E343CB" w:rsidP="00D07BDC">
            <w:pPr>
              <w:pStyle w:val="Default"/>
              <w:ind w:left="513" w:hanging="513"/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 xml:space="preserve">To   </w:t>
            </w:r>
          </w:p>
        </w:tc>
        <w:tc>
          <w:tcPr>
            <w:tcW w:w="4695" w:type="dxa"/>
            <w:tcBorders>
              <w:left w:val="nil"/>
            </w:tcBorders>
            <w:shd w:val="clear" w:color="auto" w:fill="auto"/>
            <w:tcMar>
              <w:top w:w="58" w:type="dxa"/>
            </w:tcMar>
          </w:tcPr>
          <w:p w14:paraId="3A0C6844" w14:textId="77777777" w:rsidR="00E343CB" w:rsidRPr="00D07BDC" w:rsidRDefault="00B22105" w:rsidP="00D07BDC">
            <w:pPr>
              <w:pStyle w:val="Default"/>
              <w:ind w:left="513" w:hanging="513"/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D07BDC">
              <w:rPr>
                <w:sz w:val="22"/>
                <w:szCs w:val="22"/>
              </w:rPr>
              <w:instrText xml:space="preserve"> FORMTEXT </w:instrText>
            </w:r>
            <w:r w:rsidRPr="00D07BDC">
              <w:rPr>
                <w:sz w:val="22"/>
                <w:szCs w:val="22"/>
              </w:rPr>
            </w:r>
            <w:r w:rsidRPr="00D07BDC">
              <w:rPr>
                <w:sz w:val="22"/>
                <w:szCs w:val="22"/>
              </w:rPr>
              <w:fldChar w:fldCharType="separate"/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41" w:type="dxa"/>
            <w:tcBorders>
              <w:right w:val="nil"/>
            </w:tcBorders>
            <w:shd w:val="clear" w:color="auto" w:fill="auto"/>
            <w:tcMar>
              <w:top w:w="58" w:type="dxa"/>
            </w:tcMar>
          </w:tcPr>
          <w:p w14:paraId="0908B89F" w14:textId="77777777" w:rsidR="00E343CB" w:rsidRPr="00D07BDC" w:rsidRDefault="00E343CB" w:rsidP="00D07BDC">
            <w:pPr>
              <w:pStyle w:val="Default"/>
              <w:tabs>
                <w:tab w:val="left" w:pos="1001"/>
              </w:tabs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 xml:space="preserve">From </w:t>
            </w:r>
          </w:p>
          <w:p w14:paraId="2E9F5CEB" w14:textId="77777777" w:rsidR="00E343CB" w:rsidRPr="00D07BDC" w:rsidRDefault="00E343CB" w:rsidP="00D07BDC">
            <w:pPr>
              <w:pStyle w:val="Default"/>
              <w:tabs>
                <w:tab w:val="left" w:pos="1001"/>
              </w:tabs>
              <w:rPr>
                <w:sz w:val="22"/>
                <w:szCs w:val="22"/>
              </w:rPr>
            </w:pPr>
          </w:p>
          <w:p w14:paraId="32BC5CD8" w14:textId="77777777" w:rsidR="00E343CB" w:rsidRPr="00D07BDC" w:rsidRDefault="00E343CB" w:rsidP="00D07BDC">
            <w:pPr>
              <w:pStyle w:val="Default"/>
              <w:tabs>
                <w:tab w:val="left" w:pos="1001"/>
              </w:tabs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>Address</w:t>
            </w:r>
            <w:r w:rsidRPr="00D07BDC">
              <w:rPr>
                <w:sz w:val="22"/>
                <w:szCs w:val="22"/>
              </w:rPr>
              <w:tab/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tcMar>
              <w:top w:w="58" w:type="dxa"/>
            </w:tcMar>
          </w:tcPr>
          <w:p w14:paraId="7F428A27" w14:textId="77777777" w:rsidR="00E343CB" w:rsidRPr="00D07BDC" w:rsidRDefault="00C35AC3" w:rsidP="00D07BDC">
            <w:pPr>
              <w:pStyle w:val="Default"/>
              <w:tabs>
                <w:tab w:val="left" w:pos="3836"/>
              </w:tabs>
              <w:rPr>
                <w:sz w:val="22"/>
                <w:szCs w:val="22"/>
                <w:u w:val="single"/>
              </w:rPr>
            </w:pPr>
            <w:r w:rsidRPr="00D07BDC">
              <w:rPr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D07BD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07BDC">
              <w:rPr>
                <w:sz w:val="22"/>
                <w:szCs w:val="22"/>
                <w:u w:val="single"/>
              </w:rPr>
            </w:r>
            <w:r w:rsidRPr="00D07BDC">
              <w:rPr>
                <w:sz w:val="22"/>
                <w:szCs w:val="22"/>
                <w:u w:val="single"/>
              </w:rPr>
              <w:fldChar w:fldCharType="separate"/>
            </w:r>
            <w:r w:rsidRPr="00D07BDC">
              <w:rPr>
                <w:noProof/>
                <w:sz w:val="22"/>
                <w:szCs w:val="22"/>
                <w:u w:val="single"/>
              </w:rPr>
              <w:t> </w:t>
            </w:r>
            <w:r w:rsidRPr="00D07BDC">
              <w:rPr>
                <w:noProof/>
                <w:sz w:val="22"/>
                <w:szCs w:val="22"/>
                <w:u w:val="single"/>
              </w:rPr>
              <w:t> </w:t>
            </w:r>
            <w:r w:rsidRPr="00D07BDC">
              <w:rPr>
                <w:noProof/>
                <w:sz w:val="22"/>
                <w:szCs w:val="22"/>
                <w:u w:val="single"/>
              </w:rPr>
              <w:t> </w:t>
            </w:r>
            <w:r w:rsidRPr="00D07BDC">
              <w:rPr>
                <w:noProof/>
                <w:sz w:val="22"/>
                <w:szCs w:val="22"/>
                <w:u w:val="single"/>
              </w:rPr>
              <w:t> </w:t>
            </w:r>
            <w:r w:rsidRPr="00D07BDC">
              <w:rPr>
                <w:noProof/>
                <w:sz w:val="22"/>
                <w:szCs w:val="22"/>
                <w:u w:val="single"/>
              </w:rPr>
              <w:t> </w:t>
            </w:r>
            <w:r w:rsidRPr="00D07BDC">
              <w:rPr>
                <w:sz w:val="22"/>
                <w:szCs w:val="22"/>
                <w:u w:val="single"/>
              </w:rPr>
              <w:fldChar w:fldCharType="end"/>
            </w:r>
            <w:bookmarkEnd w:id="3"/>
            <w:r w:rsidRPr="00D07BDC">
              <w:rPr>
                <w:sz w:val="22"/>
                <w:szCs w:val="22"/>
                <w:u w:val="single"/>
              </w:rPr>
              <w:tab/>
            </w:r>
          </w:p>
          <w:p w14:paraId="36BB0982" w14:textId="77777777" w:rsidR="00E343CB" w:rsidRPr="00D07BDC" w:rsidRDefault="00E343CB" w:rsidP="00AE030A">
            <w:pPr>
              <w:pStyle w:val="Default"/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>Clerk, Value Adjustment Board</w:t>
            </w:r>
          </w:p>
          <w:p w14:paraId="40688623" w14:textId="77777777" w:rsidR="00E343CB" w:rsidRPr="00D07BDC" w:rsidRDefault="00E343CB" w:rsidP="00AE030A">
            <w:pPr>
              <w:pStyle w:val="Default"/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D07BDC">
              <w:rPr>
                <w:sz w:val="22"/>
                <w:szCs w:val="22"/>
              </w:rPr>
              <w:instrText xml:space="preserve"> FORMTEXT </w:instrText>
            </w:r>
            <w:r w:rsidRPr="00D07BDC">
              <w:rPr>
                <w:sz w:val="22"/>
                <w:szCs w:val="22"/>
              </w:rPr>
            </w:r>
            <w:r w:rsidRPr="00D07BDC">
              <w:rPr>
                <w:sz w:val="22"/>
                <w:szCs w:val="22"/>
              </w:rPr>
              <w:fldChar w:fldCharType="separate"/>
            </w:r>
            <w:r w:rsidR="00835B08" w:rsidRPr="00D07BDC">
              <w:rPr>
                <w:sz w:val="22"/>
                <w:szCs w:val="22"/>
              </w:rPr>
              <w:t> </w:t>
            </w:r>
            <w:r w:rsidR="00835B08" w:rsidRPr="00D07BDC">
              <w:rPr>
                <w:sz w:val="22"/>
                <w:szCs w:val="22"/>
              </w:rPr>
              <w:t> </w:t>
            </w:r>
            <w:r w:rsidR="00835B08" w:rsidRPr="00D07BDC">
              <w:rPr>
                <w:sz w:val="22"/>
                <w:szCs w:val="22"/>
              </w:rPr>
              <w:t> </w:t>
            </w:r>
            <w:r w:rsidR="00835B08" w:rsidRPr="00D07BDC">
              <w:rPr>
                <w:sz w:val="22"/>
                <w:szCs w:val="22"/>
              </w:rPr>
              <w:t> </w:t>
            </w:r>
            <w:r w:rsidR="00835B08" w:rsidRPr="00D07BDC">
              <w:rPr>
                <w:sz w:val="22"/>
                <w:szCs w:val="22"/>
              </w:rPr>
              <w:t> </w:t>
            </w:r>
            <w:r w:rsidRPr="00D07BDC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0326D" w:rsidRPr="00272949" w14:paraId="4B37256C" w14:textId="77777777" w:rsidTr="00D07BDC">
        <w:trPr>
          <w:trHeight w:val="360"/>
          <w:jc w:val="center"/>
        </w:trPr>
        <w:tc>
          <w:tcPr>
            <w:tcW w:w="5405" w:type="dxa"/>
            <w:gridSpan w:val="2"/>
            <w:shd w:val="clear" w:color="auto" w:fill="auto"/>
            <w:vAlign w:val="center"/>
          </w:tcPr>
          <w:p w14:paraId="54390A4E" w14:textId="77777777" w:rsidR="0080326D" w:rsidRPr="00D07BDC" w:rsidRDefault="0080326D" w:rsidP="00D07BDC">
            <w:pPr>
              <w:pStyle w:val="Default"/>
              <w:tabs>
                <w:tab w:val="left" w:pos="1140"/>
              </w:tabs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 xml:space="preserve">Petition </w:t>
            </w:r>
            <w:proofErr w:type="gramStart"/>
            <w:r w:rsidRPr="00D07BDC">
              <w:rPr>
                <w:sz w:val="22"/>
                <w:szCs w:val="22"/>
              </w:rPr>
              <w:t xml:space="preserve">#  </w:t>
            </w:r>
            <w:r w:rsidRPr="00D07BDC">
              <w:rPr>
                <w:sz w:val="22"/>
                <w:szCs w:val="22"/>
              </w:rPr>
              <w:tab/>
            </w:r>
            <w:proofErr w:type="gramEnd"/>
            <w:r w:rsidRPr="00D07BD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D07BDC">
              <w:rPr>
                <w:sz w:val="22"/>
                <w:szCs w:val="22"/>
              </w:rPr>
              <w:instrText xml:space="preserve"> FORMTEXT </w:instrText>
            </w:r>
            <w:r w:rsidRPr="00D07BDC">
              <w:rPr>
                <w:sz w:val="22"/>
                <w:szCs w:val="22"/>
              </w:rPr>
            </w:r>
            <w:r w:rsidRPr="00D07BDC">
              <w:rPr>
                <w:sz w:val="22"/>
                <w:szCs w:val="22"/>
              </w:rPr>
              <w:fldChar w:fldCharType="separate"/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404" w:type="dxa"/>
            <w:gridSpan w:val="2"/>
            <w:shd w:val="clear" w:color="auto" w:fill="auto"/>
            <w:vAlign w:val="center"/>
          </w:tcPr>
          <w:p w14:paraId="2B4D2FFF" w14:textId="77777777" w:rsidR="0080326D" w:rsidRPr="00D07BDC" w:rsidRDefault="0080326D" w:rsidP="00EA179D">
            <w:pPr>
              <w:pStyle w:val="Default"/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 xml:space="preserve">Phone   </w:t>
            </w:r>
            <w:r w:rsidRPr="00D07BD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D07BDC">
              <w:rPr>
                <w:sz w:val="22"/>
                <w:szCs w:val="22"/>
              </w:rPr>
              <w:instrText xml:space="preserve"> FORMTEXT </w:instrText>
            </w:r>
            <w:r w:rsidRPr="00D07BDC">
              <w:rPr>
                <w:sz w:val="22"/>
                <w:szCs w:val="22"/>
              </w:rPr>
            </w:r>
            <w:r w:rsidRPr="00D07BDC">
              <w:rPr>
                <w:sz w:val="22"/>
                <w:szCs w:val="22"/>
              </w:rPr>
              <w:fldChar w:fldCharType="separate"/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0326D" w:rsidRPr="00272949" w14:paraId="2D466242" w14:textId="77777777" w:rsidTr="00D07BDC">
        <w:trPr>
          <w:trHeight w:val="341"/>
          <w:jc w:val="center"/>
        </w:trPr>
        <w:tc>
          <w:tcPr>
            <w:tcW w:w="5405" w:type="dxa"/>
            <w:gridSpan w:val="2"/>
            <w:shd w:val="clear" w:color="auto" w:fill="auto"/>
            <w:vAlign w:val="center"/>
          </w:tcPr>
          <w:p w14:paraId="1DA38DA2" w14:textId="77777777" w:rsidR="0080326D" w:rsidRPr="00D07BDC" w:rsidRDefault="00537870" w:rsidP="00D07BDC">
            <w:pPr>
              <w:pStyle w:val="Default"/>
              <w:tabs>
                <w:tab w:val="left" w:pos="1140"/>
              </w:tabs>
              <w:rPr>
                <w:sz w:val="22"/>
                <w:szCs w:val="22"/>
              </w:rPr>
            </w:pPr>
            <w:r w:rsidRPr="00FC7109">
              <w:rPr>
                <w:sz w:val="22"/>
                <w:szCs w:val="22"/>
              </w:rPr>
              <w:t>Representative</w:t>
            </w:r>
            <w:r w:rsidR="0080326D" w:rsidRPr="00FC7109">
              <w:rPr>
                <w:sz w:val="22"/>
                <w:szCs w:val="22"/>
              </w:rPr>
              <w:t xml:space="preserve"> #</w:t>
            </w:r>
            <w:r w:rsidR="0080326D" w:rsidRPr="00D07BDC">
              <w:rPr>
                <w:sz w:val="22"/>
                <w:szCs w:val="22"/>
              </w:rPr>
              <w:tab/>
            </w:r>
            <w:r w:rsidR="0080326D" w:rsidRPr="00D07BD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80326D" w:rsidRPr="00D07BDC">
              <w:rPr>
                <w:sz w:val="22"/>
                <w:szCs w:val="22"/>
              </w:rPr>
              <w:instrText xml:space="preserve"> FORMTEXT </w:instrText>
            </w:r>
            <w:r w:rsidR="0080326D" w:rsidRPr="00D07BDC">
              <w:rPr>
                <w:sz w:val="22"/>
                <w:szCs w:val="22"/>
              </w:rPr>
            </w:r>
            <w:r w:rsidR="0080326D" w:rsidRPr="00D07BDC">
              <w:rPr>
                <w:sz w:val="22"/>
                <w:szCs w:val="22"/>
              </w:rPr>
              <w:fldChar w:fldCharType="separate"/>
            </w:r>
            <w:r w:rsidR="0080326D" w:rsidRPr="00D07BDC">
              <w:rPr>
                <w:noProof/>
                <w:sz w:val="22"/>
                <w:szCs w:val="22"/>
              </w:rPr>
              <w:t> </w:t>
            </w:r>
            <w:r w:rsidR="0080326D" w:rsidRPr="00D07BDC">
              <w:rPr>
                <w:noProof/>
                <w:sz w:val="22"/>
                <w:szCs w:val="22"/>
              </w:rPr>
              <w:t> </w:t>
            </w:r>
            <w:r w:rsidR="0080326D" w:rsidRPr="00D07BDC">
              <w:rPr>
                <w:noProof/>
                <w:sz w:val="22"/>
                <w:szCs w:val="22"/>
              </w:rPr>
              <w:t> </w:t>
            </w:r>
            <w:r w:rsidR="0080326D" w:rsidRPr="00D07BDC">
              <w:rPr>
                <w:noProof/>
                <w:sz w:val="22"/>
                <w:szCs w:val="22"/>
              </w:rPr>
              <w:t> </w:t>
            </w:r>
            <w:r w:rsidR="0080326D" w:rsidRPr="00D07BDC">
              <w:rPr>
                <w:noProof/>
                <w:sz w:val="22"/>
                <w:szCs w:val="22"/>
              </w:rPr>
              <w:t> </w:t>
            </w:r>
            <w:r w:rsidR="0080326D" w:rsidRPr="00D07BDC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404" w:type="dxa"/>
            <w:gridSpan w:val="2"/>
            <w:shd w:val="clear" w:color="auto" w:fill="auto"/>
            <w:vAlign w:val="center"/>
          </w:tcPr>
          <w:p w14:paraId="267D3AD2" w14:textId="77777777" w:rsidR="0080326D" w:rsidRPr="00D07BDC" w:rsidRDefault="0080326D" w:rsidP="00EA179D">
            <w:pPr>
              <w:pStyle w:val="Default"/>
              <w:rPr>
                <w:sz w:val="22"/>
                <w:szCs w:val="22"/>
              </w:rPr>
            </w:pPr>
            <w:r w:rsidRPr="00D07BDC">
              <w:rPr>
                <w:sz w:val="22"/>
                <w:szCs w:val="22"/>
              </w:rPr>
              <w:t xml:space="preserve">Email    </w:t>
            </w:r>
            <w:r w:rsidRPr="00D07BDC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7BDC">
              <w:rPr>
                <w:sz w:val="22"/>
                <w:szCs w:val="22"/>
              </w:rPr>
              <w:instrText xml:space="preserve"> FORMTEXT </w:instrText>
            </w:r>
            <w:r w:rsidRPr="00D07BDC">
              <w:rPr>
                <w:sz w:val="22"/>
                <w:szCs w:val="22"/>
              </w:rPr>
            </w:r>
            <w:r w:rsidRPr="00D07BDC">
              <w:rPr>
                <w:sz w:val="22"/>
                <w:szCs w:val="22"/>
              </w:rPr>
              <w:fldChar w:fldCharType="separate"/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noProof/>
                <w:sz w:val="22"/>
                <w:szCs w:val="22"/>
              </w:rPr>
              <w:t> </w:t>
            </w:r>
            <w:r w:rsidRPr="00D07BDC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0343AE6" w14:textId="77777777" w:rsidR="003C515B" w:rsidRDefault="003C515B"/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24"/>
      </w:tblGrid>
      <w:tr w:rsidR="00E343CB" w14:paraId="7786232D" w14:textId="77777777" w:rsidTr="00D07BDC">
        <w:trPr>
          <w:jc w:val="center"/>
        </w:trPr>
        <w:tc>
          <w:tcPr>
            <w:tcW w:w="10824" w:type="dxa"/>
            <w:tcBorders>
              <w:bottom w:val="single" w:sz="4" w:space="0" w:color="auto"/>
            </w:tcBorders>
            <w:shd w:val="clear" w:color="auto" w:fill="DDDDDD"/>
            <w:tcMar>
              <w:top w:w="29" w:type="dxa"/>
            </w:tcMar>
          </w:tcPr>
          <w:p w14:paraId="6EC43084" w14:textId="77777777" w:rsidR="00E343CB" w:rsidRDefault="00E343CB">
            <w:r>
              <w:t>This notice will inform the parties of the following action taken on the petition.</w:t>
            </w:r>
          </w:p>
        </w:tc>
      </w:tr>
      <w:tr w:rsidR="00E343CB" w:rsidRPr="005F385A" w14:paraId="58AB2202" w14:textId="77777777" w:rsidTr="00D07BDC">
        <w:trPr>
          <w:trHeight w:val="360"/>
          <w:jc w:val="center"/>
        </w:trPr>
        <w:tc>
          <w:tcPr>
            <w:tcW w:w="10824" w:type="dxa"/>
            <w:tcBorders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70005ADF" w14:textId="19107BB4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bookmarkEnd w:id="9"/>
            <w:r w:rsidRPr="00D07BDC">
              <w:rPr>
                <w:sz w:val="20"/>
                <w:szCs w:val="20"/>
              </w:rPr>
              <w:t xml:space="preserve"> </w:t>
            </w:r>
            <w:r w:rsidR="001E65DE" w:rsidRPr="00D07BDC">
              <w:rPr>
                <w:sz w:val="20"/>
                <w:szCs w:val="20"/>
              </w:rPr>
              <w:t xml:space="preserve"> </w:t>
            </w:r>
            <w:r w:rsidR="00677C3F" w:rsidRPr="00D07BDC">
              <w:rPr>
                <w:sz w:val="20"/>
                <w:szCs w:val="20"/>
              </w:rPr>
              <w:t>You have 10 days to complete the petition and return it to the value a</w:t>
            </w:r>
            <w:r w:rsidR="001D09BC">
              <w:rPr>
                <w:sz w:val="20"/>
                <w:szCs w:val="20"/>
              </w:rPr>
              <w:t xml:space="preserve">djustment board. (Rule </w:t>
            </w:r>
            <w:r w:rsidR="001D09BC" w:rsidRPr="00FC7109">
              <w:rPr>
                <w:sz w:val="20"/>
                <w:szCs w:val="20"/>
              </w:rPr>
              <w:t>12D-9.015</w:t>
            </w:r>
            <w:r w:rsidR="00677C3F" w:rsidRPr="00FC7109">
              <w:rPr>
                <w:sz w:val="20"/>
                <w:szCs w:val="20"/>
              </w:rPr>
              <w:t>(</w:t>
            </w:r>
            <w:r w:rsidR="00E32730">
              <w:rPr>
                <w:sz w:val="20"/>
                <w:szCs w:val="20"/>
              </w:rPr>
              <w:t>12</w:t>
            </w:r>
            <w:r w:rsidR="00677C3F" w:rsidRPr="00FC7109">
              <w:rPr>
                <w:sz w:val="20"/>
                <w:szCs w:val="20"/>
              </w:rPr>
              <w:t>), F.</w:t>
            </w:r>
            <w:r w:rsidR="00677C3F" w:rsidRPr="00D07BDC">
              <w:rPr>
                <w:sz w:val="20"/>
                <w:szCs w:val="20"/>
              </w:rPr>
              <w:t>A.C.</w:t>
            </w:r>
            <w:r w:rsidR="00BB4686" w:rsidRPr="00D07BDC">
              <w:rPr>
                <w:sz w:val="20"/>
                <w:szCs w:val="20"/>
              </w:rPr>
              <w:t>)</w:t>
            </w:r>
          </w:p>
        </w:tc>
      </w:tr>
      <w:tr w:rsidR="001E65DE" w14:paraId="396670EE" w14:textId="77777777" w:rsidTr="00D07BDC">
        <w:trPr>
          <w:trHeight w:val="576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38449074" w14:textId="236011C2" w:rsidR="001E65DE" w:rsidRPr="00D07BDC" w:rsidRDefault="001E65DE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</w:t>
            </w:r>
            <w:r w:rsidR="00C35AC3" w:rsidRPr="00D07BDC">
              <w:rPr>
                <w:sz w:val="20"/>
                <w:szCs w:val="20"/>
              </w:rPr>
              <w:t xml:space="preserve"> </w:t>
            </w:r>
            <w:r w:rsidRPr="00D07BDC">
              <w:rPr>
                <w:sz w:val="20"/>
                <w:szCs w:val="20"/>
              </w:rPr>
              <w:t>The petition will not be set for hearing because it was not completed and filed as specified in the previous clerk’s notice. (Rule 12D-9.015(</w:t>
            </w:r>
            <w:r w:rsidR="00E32730">
              <w:rPr>
                <w:sz w:val="20"/>
                <w:szCs w:val="20"/>
              </w:rPr>
              <w:t>12</w:t>
            </w:r>
            <w:r w:rsidRPr="00D07BDC">
              <w:rPr>
                <w:sz w:val="20"/>
                <w:szCs w:val="20"/>
              </w:rPr>
              <w:t>)</w:t>
            </w:r>
            <w:r w:rsidR="00BB4686" w:rsidRPr="00D07BDC">
              <w:rPr>
                <w:sz w:val="20"/>
                <w:szCs w:val="20"/>
              </w:rPr>
              <w:t>, F.A.C.</w:t>
            </w:r>
            <w:r w:rsidR="008466F2" w:rsidRPr="00D07BDC">
              <w:rPr>
                <w:sz w:val="20"/>
                <w:szCs w:val="20"/>
              </w:rPr>
              <w:t>)</w:t>
            </w:r>
          </w:p>
        </w:tc>
      </w:tr>
      <w:tr w:rsidR="00E343CB" w14:paraId="72AA716A" w14:textId="77777777" w:rsidTr="00D07BDC">
        <w:trPr>
          <w:trHeight w:val="576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2A073C8B" w14:textId="1164EBFC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 </w:t>
            </w:r>
            <w:r w:rsidR="00677C3F" w:rsidRPr="00D07BDC">
              <w:rPr>
                <w:sz w:val="20"/>
                <w:szCs w:val="20"/>
              </w:rPr>
              <w:t>The board found good cause for your failure to file your petition on time. The clerk will schedule a hearing by separate notice (Rule 12D-9.015(1</w:t>
            </w:r>
            <w:r w:rsidR="00E32730">
              <w:rPr>
                <w:sz w:val="20"/>
                <w:szCs w:val="20"/>
              </w:rPr>
              <w:t>4</w:t>
            </w:r>
            <w:r w:rsidR="00677C3F" w:rsidRPr="00D07BDC">
              <w:rPr>
                <w:sz w:val="20"/>
                <w:szCs w:val="20"/>
              </w:rPr>
              <w:t>), F.A.C.)</w:t>
            </w:r>
          </w:p>
        </w:tc>
      </w:tr>
      <w:tr w:rsidR="00E343CB" w14:paraId="6B6EDF7B" w14:textId="77777777" w:rsidTr="00D07BDC">
        <w:trPr>
          <w:trHeight w:val="576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0FCDF64F" w14:textId="798BED0E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</w:t>
            </w:r>
            <w:r w:rsidR="001E65DE" w:rsidRPr="00D07BDC">
              <w:rPr>
                <w:sz w:val="20"/>
                <w:szCs w:val="20"/>
              </w:rPr>
              <w:t xml:space="preserve"> </w:t>
            </w:r>
            <w:r w:rsidR="00677C3F" w:rsidRPr="00D07BDC">
              <w:rPr>
                <w:sz w:val="20"/>
                <w:szCs w:val="20"/>
              </w:rPr>
              <w:t>The board did not find good cause for your failure to file your petition on time. Your petition will not be scheduled for hearing. (Rule 12D-9.015(1</w:t>
            </w:r>
            <w:r w:rsidR="00E32730">
              <w:rPr>
                <w:sz w:val="20"/>
                <w:szCs w:val="20"/>
              </w:rPr>
              <w:t>4</w:t>
            </w:r>
            <w:r w:rsidR="00677C3F" w:rsidRPr="00D07BDC">
              <w:rPr>
                <w:sz w:val="20"/>
                <w:szCs w:val="20"/>
              </w:rPr>
              <w:t>), F.A.C.)</w:t>
            </w:r>
          </w:p>
        </w:tc>
      </w:tr>
      <w:tr w:rsidR="00E343CB" w14:paraId="33FD160A" w14:textId="77777777" w:rsidTr="00D07BDC">
        <w:trPr>
          <w:trHeight w:val="360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17806706" w14:textId="77777777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</w:t>
            </w:r>
            <w:r w:rsidR="001E65DE" w:rsidRPr="00D07BDC">
              <w:rPr>
                <w:sz w:val="20"/>
                <w:szCs w:val="20"/>
              </w:rPr>
              <w:t xml:space="preserve"> </w:t>
            </w:r>
            <w:r w:rsidR="00677C3F" w:rsidRPr="00D07BDC">
              <w:rPr>
                <w:sz w:val="20"/>
                <w:szCs w:val="20"/>
              </w:rPr>
              <w:t>Your petition was returned. There was no filing fee included with the petition.</w:t>
            </w:r>
          </w:p>
        </w:tc>
      </w:tr>
      <w:tr w:rsidR="00E343CB" w14:paraId="2515336A" w14:textId="77777777" w:rsidTr="00D07BDC">
        <w:trPr>
          <w:trHeight w:val="576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0F4354B4" w14:textId="77777777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 </w:t>
            </w:r>
            <w:r w:rsidR="00677C3F" w:rsidRPr="00D07BDC">
              <w:rPr>
                <w:sz w:val="20"/>
                <w:szCs w:val="20"/>
              </w:rPr>
              <w:t>We received d</w:t>
            </w:r>
            <w:r w:rsidR="0008527A" w:rsidRPr="00D07BDC">
              <w:rPr>
                <w:sz w:val="20"/>
                <w:szCs w:val="20"/>
              </w:rPr>
              <w:t>uplicate petitions for this property. The VAB is trying to resolve this issue. Please contact the clerk when you receive this notice.</w:t>
            </w:r>
          </w:p>
        </w:tc>
      </w:tr>
      <w:tr w:rsidR="00E343CB" w14:paraId="0987E177" w14:textId="77777777" w:rsidTr="00D07BDC">
        <w:trPr>
          <w:trHeight w:val="893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396241ED" w14:textId="77777777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 </w:t>
            </w:r>
            <w:r w:rsidR="0008527A" w:rsidRPr="00D07BDC">
              <w:rPr>
                <w:sz w:val="20"/>
                <w:szCs w:val="20"/>
              </w:rPr>
              <w:t xml:space="preserve">The property appraiser has produced a revised assessment after remand (attached). </w:t>
            </w:r>
            <w:r w:rsidR="0082129E" w:rsidRPr="00D07BDC">
              <w:rPr>
                <w:sz w:val="20"/>
                <w:szCs w:val="20"/>
              </w:rPr>
              <w:t>If you do not agree with the revised assessment, you have the right to present additional evidence at a continuation hearing. You</w:t>
            </w:r>
            <w:r w:rsidR="0008527A" w:rsidRPr="00D07BDC">
              <w:rPr>
                <w:sz w:val="20"/>
                <w:szCs w:val="20"/>
              </w:rPr>
              <w:t xml:space="preserve"> must</w:t>
            </w:r>
            <w:r w:rsidR="0082129E" w:rsidRPr="00D07BDC">
              <w:rPr>
                <w:sz w:val="20"/>
                <w:szCs w:val="20"/>
              </w:rPr>
              <w:t xml:space="preserve"> notify the VAB clerk</w:t>
            </w:r>
            <w:r w:rsidR="0008527A" w:rsidRPr="00D07BDC">
              <w:rPr>
                <w:sz w:val="20"/>
                <w:szCs w:val="20"/>
              </w:rPr>
              <w:t xml:space="preserve"> </w:t>
            </w:r>
            <w:r w:rsidR="0082129E" w:rsidRPr="00D07BDC">
              <w:rPr>
                <w:sz w:val="20"/>
                <w:szCs w:val="20"/>
              </w:rPr>
              <w:t xml:space="preserve">and </w:t>
            </w:r>
            <w:r w:rsidR="0008527A" w:rsidRPr="00D07BDC">
              <w:rPr>
                <w:sz w:val="20"/>
                <w:szCs w:val="20"/>
              </w:rPr>
              <w:t>request a continuation hearing</w:t>
            </w:r>
            <w:r w:rsidR="0082129E" w:rsidRPr="00D07BDC">
              <w:rPr>
                <w:sz w:val="20"/>
                <w:szCs w:val="20"/>
              </w:rPr>
              <w:t xml:space="preserve"> within 25 days of the date of this notice</w:t>
            </w:r>
            <w:r w:rsidR="0008527A" w:rsidRPr="00D07BDC">
              <w:rPr>
                <w:sz w:val="20"/>
                <w:szCs w:val="20"/>
              </w:rPr>
              <w:t>. (Rule 12D-9.029, F.A.C.)</w:t>
            </w:r>
          </w:p>
        </w:tc>
      </w:tr>
      <w:tr w:rsidR="00E343CB" w14:paraId="2967207D" w14:textId="77777777" w:rsidTr="00D07BDC">
        <w:trPr>
          <w:trHeight w:val="360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3CE146D5" w14:textId="77777777" w:rsidR="00E343CB" w:rsidRPr="00D07BDC" w:rsidRDefault="00E343CB" w:rsidP="00D07BDC">
            <w:pPr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 </w:t>
            </w:r>
            <w:r w:rsidR="0008527A" w:rsidRPr="00D07BDC">
              <w:rPr>
                <w:sz w:val="20"/>
                <w:szCs w:val="20"/>
              </w:rPr>
              <w:t>The board found good cause to reschedule you</w:t>
            </w:r>
            <w:r w:rsidR="00C16AC1" w:rsidRPr="00D07BDC">
              <w:rPr>
                <w:sz w:val="20"/>
                <w:szCs w:val="20"/>
              </w:rPr>
              <w:t>r</w:t>
            </w:r>
            <w:r w:rsidR="0008527A" w:rsidRPr="00D07BDC">
              <w:rPr>
                <w:sz w:val="20"/>
                <w:szCs w:val="20"/>
              </w:rPr>
              <w:t xml:space="preserve"> hearing. Your new hearing date will be sent to you.</w:t>
            </w:r>
          </w:p>
        </w:tc>
      </w:tr>
      <w:tr w:rsidR="00E343CB" w14:paraId="26B0B32E" w14:textId="77777777" w:rsidTr="00D07BDC">
        <w:trPr>
          <w:trHeight w:val="360"/>
          <w:jc w:val="center"/>
        </w:trPr>
        <w:tc>
          <w:tcPr>
            <w:tcW w:w="1082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bottom w:w="29" w:type="dxa"/>
            </w:tcMar>
            <w:vAlign w:val="center"/>
          </w:tcPr>
          <w:p w14:paraId="01F0C37B" w14:textId="77777777" w:rsidR="00A02FD8" w:rsidRDefault="00E343CB" w:rsidP="00A02FD8">
            <w:pPr>
              <w:tabs>
                <w:tab w:val="left" w:pos="9780"/>
                <w:tab w:val="left" w:pos="10499"/>
              </w:tabs>
              <w:ind w:left="353" w:hanging="353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 </w:t>
            </w:r>
            <w:r w:rsidR="0008527A" w:rsidRPr="00D07BDC">
              <w:rPr>
                <w:sz w:val="20"/>
                <w:szCs w:val="20"/>
              </w:rPr>
              <w:t>The board did not find good cause to reschedule you</w:t>
            </w:r>
            <w:r w:rsidR="006848BC" w:rsidRPr="00D07BDC">
              <w:rPr>
                <w:sz w:val="20"/>
                <w:szCs w:val="20"/>
              </w:rPr>
              <w:t>r</w:t>
            </w:r>
            <w:r w:rsidR="0008527A" w:rsidRPr="00D07BDC">
              <w:rPr>
                <w:sz w:val="20"/>
                <w:szCs w:val="20"/>
              </w:rPr>
              <w:t xml:space="preserve"> hearing. Your hearing will be held on </w:t>
            </w:r>
            <w:r w:rsidR="0008527A" w:rsidRPr="00D07BDC">
              <w:rPr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8527A" w:rsidRPr="00D07BDC">
              <w:rPr>
                <w:sz w:val="20"/>
                <w:szCs w:val="20"/>
                <w:u w:val="single"/>
              </w:rPr>
              <w:instrText xml:space="preserve"> FORMTEXT </w:instrText>
            </w:r>
            <w:r w:rsidR="0008527A" w:rsidRPr="00D07BDC">
              <w:rPr>
                <w:sz w:val="20"/>
                <w:szCs w:val="20"/>
                <w:u w:val="single"/>
              </w:rPr>
            </w:r>
            <w:r w:rsidR="0008527A" w:rsidRPr="00D07BDC">
              <w:rPr>
                <w:sz w:val="20"/>
                <w:szCs w:val="20"/>
                <w:u w:val="single"/>
              </w:rPr>
              <w:fldChar w:fldCharType="separate"/>
            </w:r>
            <w:r w:rsidR="0008527A" w:rsidRPr="00D07BDC">
              <w:rPr>
                <w:noProof/>
                <w:sz w:val="20"/>
                <w:szCs w:val="20"/>
                <w:u w:val="single"/>
              </w:rPr>
              <w:t> </w:t>
            </w:r>
            <w:r w:rsidR="0008527A" w:rsidRPr="00D07BDC">
              <w:rPr>
                <w:noProof/>
                <w:sz w:val="20"/>
                <w:szCs w:val="20"/>
                <w:u w:val="single"/>
              </w:rPr>
              <w:t> </w:t>
            </w:r>
            <w:r w:rsidR="0008527A" w:rsidRPr="00D07BDC">
              <w:rPr>
                <w:noProof/>
                <w:sz w:val="20"/>
                <w:szCs w:val="20"/>
                <w:u w:val="single"/>
              </w:rPr>
              <w:t> </w:t>
            </w:r>
            <w:r w:rsidR="0008527A" w:rsidRPr="00D07BDC">
              <w:rPr>
                <w:noProof/>
                <w:sz w:val="20"/>
                <w:szCs w:val="20"/>
                <w:u w:val="single"/>
              </w:rPr>
              <w:t> </w:t>
            </w:r>
            <w:r w:rsidR="0008527A" w:rsidRPr="00D07BDC">
              <w:rPr>
                <w:noProof/>
                <w:sz w:val="20"/>
                <w:szCs w:val="20"/>
                <w:u w:val="single"/>
              </w:rPr>
              <w:t> </w:t>
            </w:r>
            <w:r w:rsidR="0008527A" w:rsidRPr="00D07BDC">
              <w:rPr>
                <w:sz w:val="20"/>
                <w:szCs w:val="20"/>
                <w:u w:val="single"/>
              </w:rPr>
              <w:fldChar w:fldCharType="end"/>
            </w:r>
            <w:bookmarkEnd w:id="10"/>
            <w:r w:rsidR="00C35AC3" w:rsidRPr="00D07BDC">
              <w:rPr>
                <w:sz w:val="20"/>
                <w:szCs w:val="20"/>
                <w:u w:val="single"/>
              </w:rPr>
              <w:tab/>
            </w:r>
            <w:r w:rsidR="0008527A" w:rsidRPr="00D07BDC">
              <w:rPr>
                <w:sz w:val="20"/>
                <w:szCs w:val="20"/>
              </w:rPr>
              <w:t xml:space="preserve"> </w:t>
            </w:r>
          </w:p>
          <w:p w14:paraId="74561D58" w14:textId="5A9E31FE" w:rsidR="00E343CB" w:rsidRPr="00D07BDC" w:rsidRDefault="0008527A" w:rsidP="00A02FD8">
            <w:pPr>
              <w:tabs>
                <w:tab w:val="left" w:pos="1770"/>
                <w:tab w:val="left" w:pos="10499"/>
              </w:tabs>
              <w:ind w:left="353" w:firstLine="67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t xml:space="preserve">at </w:t>
            </w:r>
            <w:r w:rsidRPr="00D07BDC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D07BD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D07BDC">
              <w:rPr>
                <w:sz w:val="20"/>
                <w:szCs w:val="20"/>
                <w:u w:val="single"/>
              </w:rPr>
            </w:r>
            <w:r w:rsidRPr="00D07BDC">
              <w:rPr>
                <w:sz w:val="20"/>
                <w:szCs w:val="20"/>
                <w:u w:val="single"/>
              </w:rPr>
              <w:fldChar w:fldCharType="separate"/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sz w:val="20"/>
                <w:szCs w:val="20"/>
                <w:u w:val="single"/>
              </w:rPr>
              <w:fldChar w:fldCharType="end"/>
            </w:r>
            <w:bookmarkEnd w:id="11"/>
            <w:r w:rsidR="00C35AC3" w:rsidRPr="00D07BDC">
              <w:rPr>
                <w:sz w:val="20"/>
                <w:szCs w:val="20"/>
                <w:u w:val="single"/>
              </w:rPr>
              <w:tab/>
              <w:t>.</w:t>
            </w:r>
          </w:p>
        </w:tc>
      </w:tr>
      <w:tr w:rsidR="00E343CB" w14:paraId="3DFC9321" w14:textId="77777777" w:rsidTr="00D07BDC">
        <w:trPr>
          <w:trHeight w:val="1673"/>
          <w:jc w:val="center"/>
        </w:trPr>
        <w:tc>
          <w:tcPr>
            <w:tcW w:w="10824" w:type="dxa"/>
            <w:tcBorders>
              <w:top w:val="nil"/>
            </w:tcBorders>
            <w:shd w:val="clear" w:color="auto" w:fill="auto"/>
            <w:tcMar>
              <w:top w:w="43" w:type="dxa"/>
            </w:tcMar>
          </w:tcPr>
          <w:p w14:paraId="63D6A913" w14:textId="77777777" w:rsidR="00E343CB" w:rsidRPr="00D07BDC" w:rsidRDefault="00E343CB" w:rsidP="00D07BDC">
            <w:pPr>
              <w:spacing w:before="60" w:after="60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r w:rsidRPr="00D07BDC">
              <w:rPr>
                <w:sz w:val="20"/>
                <w:szCs w:val="20"/>
              </w:rPr>
              <w:t xml:space="preserve">  </w:t>
            </w:r>
            <w:r w:rsidR="00557D9C" w:rsidRPr="00D07BDC">
              <w:rPr>
                <w:sz w:val="20"/>
                <w:szCs w:val="20"/>
              </w:rPr>
              <w:t>Other, specify</w:t>
            </w:r>
          </w:p>
          <w:p w14:paraId="3D21350A" w14:textId="77777777" w:rsidR="00557D9C" w:rsidRPr="00D07BDC" w:rsidRDefault="00557D9C" w:rsidP="00254527">
            <w:pPr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7BDC">
              <w:rPr>
                <w:sz w:val="20"/>
                <w:szCs w:val="20"/>
              </w:rPr>
              <w:instrText xml:space="preserve"> FORMTEXT </w:instrText>
            </w:r>
            <w:r w:rsidRPr="00D07BDC">
              <w:rPr>
                <w:sz w:val="20"/>
                <w:szCs w:val="20"/>
              </w:rPr>
            </w:r>
            <w:r w:rsidRPr="00D07BDC">
              <w:rPr>
                <w:sz w:val="20"/>
                <w:szCs w:val="20"/>
              </w:rPr>
              <w:fldChar w:fldCharType="separate"/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DA5324E" w14:textId="77777777" w:rsidR="00E343CB" w:rsidRDefault="00E343CB"/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1839"/>
        <w:gridCol w:w="741"/>
        <w:gridCol w:w="2223"/>
        <w:gridCol w:w="513"/>
      </w:tblGrid>
      <w:tr w:rsidR="00E343CB" w14:paraId="1F4F1418" w14:textId="77777777" w:rsidTr="00D07BDC">
        <w:trPr>
          <w:jc w:val="center"/>
        </w:trPr>
        <w:tc>
          <w:tcPr>
            <w:tcW w:w="10824" w:type="dxa"/>
            <w:gridSpan w:val="5"/>
            <w:tcBorders>
              <w:bottom w:val="single" w:sz="4" w:space="0" w:color="auto"/>
            </w:tcBorders>
            <w:shd w:val="clear" w:color="auto" w:fill="DDDDDD"/>
          </w:tcPr>
          <w:p w14:paraId="6587A197" w14:textId="77777777" w:rsidR="00E343CB" w:rsidRDefault="00E343CB">
            <w:r>
              <w:t>Certificate of Service</w:t>
            </w:r>
          </w:p>
        </w:tc>
      </w:tr>
      <w:tr w:rsidR="001E65DE" w:rsidRPr="00D07BDC" w14:paraId="44D3FDDE" w14:textId="77777777" w:rsidTr="00D07BDC">
        <w:trPr>
          <w:jc w:val="center"/>
        </w:trPr>
        <w:tc>
          <w:tcPr>
            <w:tcW w:w="5508" w:type="dxa"/>
            <w:tcBorders>
              <w:bottom w:val="nil"/>
            </w:tcBorders>
            <w:shd w:val="clear" w:color="auto" w:fill="auto"/>
          </w:tcPr>
          <w:p w14:paraId="37C2A852" w14:textId="77777777" w:rsidR="001E65DE" w:rsidRPr="00D07BDC" w:rsidRDefault="001E65DE" w:rsidP="00D07BDC">
            <w:pPr>
              <w:spacing w:before="60" w:after="60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t xml:space="preserve">I certify a true copy was served by </w:t>
            </w:r>
            <w:smartTag w:uri="urn:schemas-microsoft-com:office:smarttags" w:element="country-region">
              <w:smartTag w:uri="urn:schemas-microsoft-com:office:smarttags" w:element="City">
                <w:r w:rsidRPr="00D07BDC">
                  <w:rPr>
                    <w:sz w:val="20"/>
                    <w:szCs w:val="20"/>
                  </w:rPr>
                  <w:t>US</w:t>
                </w:r>
              </w:smartTag>
            </w:smartTag>
            <w:r w:rsidRPr="00D07BDC">
              <w:rPr>
                <w:sz w:val="20"/>
                <w:szCs w:val="20"/>
              </w:rPr>
              <w:t xml:space="preserve"> mail or the method requested on the petitioner’s form on</w:t>
            </w:r>
            <w:r w:rsidR="00EA179D" w:rsidRPr="00D07BDC">
              <w:rPr>
                <w:sz w:val="20"/>
                <w:szCs w:val="20"/>
              </w:rPr>
              <w:t>:</w:t>
            </w:r>
          </w:p>
        </w:tc>
        <w:tc>
          <w:tcPr>
            <w:tcW w:w="5316" w:type="dxa"/>
            <w:gridSpan w:val="4"/>
            <w:tcBorders>
              <w:bottom w:val="nil"/>
            </w:tcBorders>
            <w:shd w:val="clear" w:color="auto" w:fill="auto"/>
          </w:tcPr>
          <w:p w14:paraId="41C03631" w14:textId="77777777" w:rsidR="001E65DE" w:rsidRPr="00D07BDC" w:rsidRDefault="001E65DE" w:rsidP="00D07BDC">
            <w:pPr>
              <w:tabs>
                <w:tab w:val="left" w:pos="4913"/>
              </w:tabs>
              <w:spacing w:before="60" w:after="60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bookmarkEnd w:id="13"/>
            <w:r w:rsidRPr="00D07BDC">
              <w:rPr>
                <w:sz w:val="20"/>
                <w:szCs w:val="20"/>
              </w:rPr>
              <w:t xml:space="preserve"> petitioner </w:t>
            </w:r>
            <w:r w:rsidRPr="00D07BDC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D07BDC">
              <w:rPr>
                <w:sz w:val="20"/>
                <w:szCs w:val="20"/>
              </w:rPr>
              <w:instrText xml:space="preserve"> FORMTEXT </w:instrText>
            </w:r>
            <w:r w:rsidRPr="00D07BDC">
              <w:rPr>
                <w:sz w:val="20"/>
                <w:szCs w:val="20"/>
              </w:rPr>
            </w:r>
            <w:r w:rsidRPr="00D07BDC">
              <w:rPr>
                <w:sz w:val="20"/>
                <w:szCs w:val="20"/>
              </w:rPr>
              <w:fldChar w:fldCharType="separate"/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sz w:val="20"/>
                <w:szCs w:val="20"/>
              </w:rPr>
              <w:fldChar w:fldCharType="end"/>
            </w:r>
            <w:bookmarkEnd w:id="14"/>
            <w:r w:rsidR="0082129E" w:rsidRPr="00D07BDC">
              <w:rPr>
                <w:sz w:val="20"/>
                <w:szCs w:val="20"/>
                <w:u w:val="single"/>
              </w:rPr>
              <w:tab/>
            </w:r>
            <w:r w:rsidRPr="00D07BDC">
              <w:rPr>
                <w:sz w:val="20"/>
                <w:szCs w:val="20"/>
              </w:rPr>
              <w:t xml:space="preserve"> </w:t>
            </w:r>
          </w:p>
          <w:p w14:paraId="05EBDEEE" w14:textId="77777777" w:rsidR="00086784" w:rsidRPr="00D07BDC" w:rsidRDefault="00086784" w:rsidP="00D07BDC">
            <w:pPr>
              <w:tabs>
                <w:tab w:val="left" w:pos="4934"/>
              </w:tabs>
              <w:spacing w:before="60" w:after="60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bookmarkEnd w:id="15"/>
            <w:r w:rsidRPr="00D07BDC">
              <w:rPr>
                <w:sz w:val="20"/>
                <w:szCs w:val="20"/>
              </w:rPr>
              <w:t xml:space="preserve"> other </w:t>
            </w:r>
            <w:bookmarkStart w:id="16" w:name="Text25"/>
            <w:r w:rsidRPr="00D07BDC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7BD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D07BDC">
              <w:rPr>
                <w:sz w:val="20"/>
                <w:szCs w:val="20"/>
                <w:u w:val="single"/>
              </w:rPr>
            </w:r>
            <w:r w:rsidRPr="00D07BDC">
              <w:rPr>
                <w:sz w:val="20"/>
                <w:szCs w:val="20"/>
                <w:u w:val="single"/>
              </w:rPr>
              <w:fldChar w:fldCharType="separate"/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noProof/>
                <w:sz w:val="20"/>
                <w:szCs w:val="20"/>
                <w:u w:val="single"/>
              </w:rPr>
              <w:t> </w:t>
            </w:r>
            <w:r w:rsidRPr="00D07BDC">
              <w:rPr>
                <w:sz w:val="20"/>
                <w:szCs w:val="20"/>
                <w:u w:val="single"/>
              </w:rPr>
              <w:fldChar w:fldCharType="end"/>
            </w:r>
            <w:bookmarkEnd w:id="16"/>
            <w:r w:rsidR="0082129E" w:rsidRPr="00D07BDC">
              <w:rPr>
                <w:sz w:val="20"/>
                <w:szCs w:val="20"/>
                <w:u w:val="single"/>
              </w:rPr>
              <w:tab/>
            </w:r>
          </w:p>
        </w:tc>
      </w:tr>
      <w:tr w:rsidR="00E343CB" w:rsidRPr="00D07BDC" w14:paraId="22FC532B" w14:textId="77777777" w:rsidTr="00D07BDC">
        <w:trPr>
          <w:jc w:val="center"/>
        </w:trPr>
        <w:tc>
          <w:tcPr>
            <w:tcW w:w="10824" w:type="dxa"/>
            <w:gridSpan w:val="5"/>
            <w:tcBorders>
              <w:top w:val="nil"/>
            </w:tcBorders>
            <w:shd w:val="clear" w:color="auto" w:fill="auto"/>
          </w:tcPr>
          <w:p w14:paraId="13BF0A56" w14:textId="77777777" w:rsidR="00E343CB" w:rsidRPr="00D07BDC" w:rsidRDefault="00086784" w:rsidP="00D07BDC">
            <w:pPr>
              <w:spacing w:before="60" w:after="60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07BDC">
              <w:rPr>
                <w:sz w:val="20"/>
                <w:szCs w:val="20"/>
              </w:rPr>
              <w:instrText xml:space="preserve"> FORMCHECKBOX </w:instrText>
            </w:r>
            <w:r w:rsidR="00A63C75">
              <w:rPr>
                <w:sz w:val="20"/>
                <w:szCs w:val="20"/>
              </w:rPr>
            </w:r>
            <w:r w:rsidR="00A63C75">
              <w:rPr>
                <w:sz w:val="20"/>
                <w:szCs w:val="20"/>
              </w:rPr>
              <w:fldChar w:fldCharType="separate"/>
            </w:r>
            <w:r w:rsidRPr="00D07BDC">
              <w:rPr>
                <w:sz w:val="20"/>
                <w:szCs w:val="20"/>
              </w:rPr>
              <w:fldChar w:fldCharType="end"/>
            </w:r>
            <w:bookmarkEnd w:id="17"/>
            <w:r w:rsidRPr="00D07BDC">
              <w:rPr>
                <w:sz w:val="20"/>
                <w:szCs w:val="20"/>
              </w:rPr>
              <w:t xml:space="preserve">   A copy was provided to the property appraiser. </w:t>
            </w:r>
          </w:p>
        </w:tc>
      </w:tr>
      <w:tr w:rsidR="00086784" w:rsidRPr="00D07BDC" w14:paraId="1498B945" w14:textId="77777777" w:rsidTr="00D07BDC">
        <w:trPr>
          <w:trHeight w:val="674"/>
          <w:jc w:val="center"/>
        </w:trPr>
        <w:tc>
          <w:tcPr>
            <w:tcW w:w="7347" w:type="dxa"/>
            <w:gridSpan w:val="2"/>
            <w:tcBorders>
              <w:right w:val="nil"/>
            </w:tcBorders>
            <w:shd w:val="clear" w:color="auto" w:fill="auto"/>
          </w:tcPr>
          <w:p w14:paraId="450F6EDD" w14:textId="77777777" w:rsidR="00086784" w:rsidRPr="00D07BDC" w:rsidRDefault="00086784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1CF0BE" w14:textId="77777777" w:rsidR="00086784" w:rsidRPr="00D07BDC" w:rsidRDefault="0008678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4CAEC4" w14:textId="77777777" w:rsidR="00086784" w:rsidRPr="00D07BDC" w:rsidRDefault="00C12124" w:rsidP="00D07BDC">
            <w:pPr>
              <w:jc w:val="center"/>
              <w:rPr>
                <w:sz w:val="20"/>
                <w:szCs w:val="20"/>
              </w:rPr>
            </w:pPr>
            <w:r w:rsidRPr="00D07BDC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D07BDC">
              <w:rPr>
                <w:sz w:val="20"/>
                <w:szCs w:val="20"/>
              </w:rPr>
              <w:instrText xml:space="preserve"> FORMTEXT </w:instrText>
            </w:r>
            <w:r w:rsidRPr="00D07BDC">
              <w:rPr>
                <w:sz w:val="20"/>
                <w:szCs w:val="20"/>
              </w:rPr>
            </w:r>
            <w:r w:rsidRPr="00D07BDC">
              <w:rPr>
                <w:sz w:val="20"/>
                <w:szCs w:val="20"/>
              </w:rPr>
              <w:fldChar w:fldCharType="separate"/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noProof/>
                <w:sz w:val="20"/>
                <w:szCs w:val="20"/>
              </w:rPr>
              <w:t> </w:t>
            </w:r>
            <w:r w:rsidRPr="00D07BDC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13" w:type="dxa"/>
            <w:tcBorders>
              <w:left w:val="nil"/>
              <w:bottom w:val="nil"/>
            </w:tcBorders>
            <w:shd w:val="clear" w:color="auto" w:fill="auto"/>
          </w:tcPr>
          <w:p w14:paraId="01D99E40" w14:textId="77777777" w:rsidR="00086784" w:rsidRPr="00D07BDC" w:rsidRDefault="00086784">
            <w:pPr>
              <w:rPr>
                <w:sz w:val="20"/>
                <w:szCs w:val="20"/>
              </w:rPr>
            </w:pPr>
          </w:p>
        </w:tc>
      </w:tr>
      <w:tr w:rsidR="00086784" w14:paraId="1AFA22C9" w14:textId="77777777" w:rsidTr="00D07BDC">
        <w:trPr>
          <w:trHeight w:val="350"/>
          <w:jc w:val="center"/>
        </w:trPr>
        <w:tc>
          <w:tcPr>
            <w:tcW w:w="7347" w:type="dxa"/>
            <w:gridSpan w:val="2"/>
            <w:tcBorders>
              <w:right w:val="nil"/>
            </w:tcBorders>
            <w:shd w:val="clear" w:color="auto" w:fill="auto"/>
          </w:tcPr>
          <w:p w14:paraId="42085280" w14:textId="77777777" w:rsidR="00086784" w:rsidRDefault="00086784">
            <w:r w:rsidRPr="00D07BDC">
              <w:rPr>
                <w:sz w:val="18"/>
                <w:szCs w:val="18"/>
              </w:rPr>
              <w:t>Signature, deputy clerk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1DF73" w14:textId="77777777" w:rsidR="00086784" w:rsidRDefault="00086784"/>
        </w:tc>
        <w:tc>
          <w:tcPr>
            <w:tcW w:w="2223" w:type="dxa"/>
            <w:tcBorders>
              <w:left w:val="nil"/>
              <w:right w:val="nil"/>
            </w:tcBorders>
            <w:shd w:val="clear" w:color="auto" w:fill="auto"/>
          </w:tcPr>
          <w:p w14:paraId="63F62EA5" w14:textId="77777777" w:rsidR="00086784" w:rsidRPr="00D07BDC" w:rsidRDefault="00086784" w:rsidP="00D07BDC">
            <w:pPr>
              <w:tabs>
                <w:tab w:val="left" w:pos="828"/>
              </w:tabs>
              <w:rPr>
                <w:sz w:val="18"/>
                <w:szCs w:val="18"/>
              </w:rPr>
            </w:pPr>
            <w:r>
              <w:tab/>
            </w:r>
            <w:r w:rsidRPr="00D07BDC">
              <w:rPr>
                <w:sz w:val="18"/>
                <w:szCs w:val="18"/>
              </w:rPr>
              <w:t>Date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668510C" w14:textId="77777777" w:rsidR="00086784" w:rsidRDefault="00086784"/>
        </w:tc>
      </w:tr>
    </w:tbl>
    <w:p w14:paraId="09154261" w14:textId="77777777" w:rsidR="00E343CB" w:rsidRDefault="00E343CB"/>
    <w:sectPr w:rsidR="00E343CB" w:rsidSect="00C35AC3">
      <w:headerReference w:type="even" r:id="rId11"/>
      <w:headerReference w:type="default" r:id="rId12"/>
      <w:headerReference w:type="first" r:id="rId13"/>
      <w:pgSz w:w="12240" w:h="15840" w:code="1"/>
      <w:pgMar w:top="864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34572" w14:textId="77777777" w:rsidR="00A63C75" w:rsidRDefault="00A63C75">
      <w:r>
        <w:separator/>
      </w:r>
    </w:p>
  </w:endnote>
  <w:endnote w:type="continuationSeparator" w:id="0">
    <w:p w14:paraId="389269ED" w14:textId="77777777" w:rsidR="00A63C75" w:rsidRDefault="00A6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06BB" w14:textId="77777777" w:rsidR="00A63C75" w:rsidRDefault="00A63C75">
      <w:r>
        <w:separator/>
      </w:r>
    </w:p>
  </w:footnote>
  <w:footnote w:type="continuationSeparator" w:id="0">
    <w:p w14:paraId="2D2AA674" w14:textId="77777777" w:rsidR="00A63C75" w:rsidRDefault="00A6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36CE" w14:textId="27B30D29" w:rsidR="00BB024E" w:rsidRDefault="00A63C75">
    <w:pPr>
      <w:pStyle w:val="Header"/>
    </w:pPr>
    <w:r>
      <w:rPr>
        <w:noProof/>
      </w:rPr>
      <w:pict w14:anchorId="3CABD9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465626" o:spid="_x0000_s2050" type="#_x0000_t136" style="position:absolute;margin-left:0;margin-top:0;width:659.8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5-25-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A11" w14:textId="7827C46D" w:rsidR="00BB024E" w:rsidRPr="00AE030A" w:rsidRDefault="00BB024E" w:rsidP="00AE030A">
    <w:pPr>
      <w:pStyle w:val="Default"/>
      <w:jc w:val="right"/>
      <w:rPr>
        <w:sz w:val="18"/>
        <w:szCs w:val="18"/>
      </w:rPr>
    </w:pPr>
    <w:r w:rsidRPr="00AE030A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35CA" w14:textId="63916F52" w:rsidR="00BB024E" w:rsidRDefault="00A63C75">
    <w:pPr>
      <w:pStyle w:val="Header"/>
    </w:pPr>
    <w:r>
      <w:rPr>
        <w:noProof/>
      </w:rPr>
      <w:pict w14:anchorId="699A67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465625" o:spid="_x0000_s2049" type="#_x0000_t136" style="position:absolute;margin-left:0;margin-top:0;width:659.8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5-25-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A"/>
    <w:rsid w:val="00011B2A"/>
    <w:rsid w:val="000171E3"/>
    <w:rsid w:val="0002205C"/>
    <w:rsid w:val="00055A10"/>
    <w:rsid w:val="00057299"/>
    <w:rsid w:val="0008527A"/>
    <w:rsid w:val="00086784"/>
    <w:rsid w:val="000F1BA7"/>
    <w:rsid w:val="000F2EAB"/>
    <w:rsid w:val="00130DB9"/>
    <w:rsid w:val="00142CE9"/>
    <w:rsid w:val="00142DA0"/>
    <w:rsid w:val="001B0B20"/>
    <w:rsid w:val="001B4E89"/>
    <w:rsid w:val="001D09BC"/>
    <w:rsid w:val="001E65DE"/>
    <w:rsid w:val="00254527"/>
    <w:rsid w:val="00262F25"/>
    <w:rsid w:val="00272949"/>
    <w:rsid w:val="00274E63"/>
    <w:rsid w:val="00292070"/>
    <w:rsid w:val="002C6618"/>
    <w:rsid w:val="003A5B88"/>
    <w:rsid w:val="003A7F1E"/>
    <w:rsid w:val="003B1B53"/>
    <w:rsid w:val="003C515B"/>
    <w:rsid w:val="003D4DEA"/>
    <w:rsid w:val="004155F9"/>
    <w:rsid w:val="004B6F45"/>
    <w:rsid w:val="005217EA"/>
    <w:rsid w:val="00537870"/>
    <w:rsid w:val="00557D9C"/>
    <w:rsid w:val="00596851"/>
    <w:rsid w:val="005D6910"/>
    <w:rsid w:val="005F385A"/>
    <w:rsid w:val="005F734E"/>
    <w:rsid w:val="00624A3A"/>
    <w:rsid w:val="0065302F"/>
    <w:rsid w:val="006702DF"/>
    <w:rsid w:val="00677C3F"/>
    <w:rsid w:val="006848BC"/>
    <w:rsid w:val="006972CE"/>
    <w:rsid w:val="006B48B9"/>
    <w:rsid w:val="006D04D3"/>
    <w:rsid w:val="006D79EE"/>
    <w:rsid w:val="006E6603"/>
    <w:rsid w:val="00724F01"/>
    <w:rsid w:val="007278A6"/>
    <w:rsid w:val="00747EC7"/>
    <w:rsid w:val="007536C1"/>
    <w:rsid w:val="007762E1"/>
    <w:rsid w:val="007B4722"/>
    <w:rsid w:val="007B6D2B"/>
    <w:rsid w:val="007D6AB2"/>
    <w:rsid w:val="008003A0"/>
    <w:rsid w:val="0080326D"/>
    <w:rsid w:val="0082129E"/>
    <w:rsid w:val="00835B08"/>
    <w:rsid w:val="008414ED"/>
    <w:rsid w:val="008466F2"/>
    <w:rsid w:val="008C0BB6"/>
    <w:rsid w:val="00921497"/>
    <w:rsid w:val="00944AA3"/>
    <w:rsid w:val="009450D2"/>
    <w:rsid w:val="009633DA"/>
    <w:rsid w:val="009715C4"/>
    <w:rsid w:val="0097321D"/>
    <w:rsid w:val="009B12AB"/>
    <w:rsid w:val="009E1169"/>
    <w:rsid w:val="00A0247F"/>
    <w:rsid w:val="00A024EC"/>
    <w:rsid w:val="00A02FD8"/>
    <w:rsid w:val="00A26208"/>
    <w:rsid w:val="00A31C3F"/>
    <w:rsid w:val="00A51B9E"/>
    <w:rsid w:val="00A56197"/>
    <w:rsid w:val="00A63C75"/>
    <w:rsid w:val="00AD428C"/>
    <w:rsid w:val="00AE030A"/>
    <w:rsid w:val="00B119C4"/>
    <w:rsid w:val="00B22105"/>
    <w:rsid w:val="00B3373F"/>
    <w:rsid w:val="00B35E23"/>
    <w:rsid w:val="00B40A71"/>
    <w:rsid w:val="00B43AFA"/>
    <w:rsid w:val="00B504C1"/>
    <w:rsid w:val="00B74F79"/>
    <w:rsid w:val="00BB024E"/>
    <w:rsid w:val="00BB4686"/>
    <w:rsid w:val="00C12124"/>
    <w:rsid w:val="00C12D55"/>
    <w:rsid w:val="00C1399B"/>
    <w:rsid w:val="00C16AC1"/>
    <w:rsid w:val="00C27FAA"/>
    <w:rsid w:val="00C35AC3"/>
    <w:rsid w:val="00C52673"/>
    <w:rsid w:val="00C8759D"/>
    <w:rsid w:val="00CF304A"/>
    <w:rsid w:val="00D07BDC"/>
    <w:rsid w:val="00D16480"/>
    <w:rsid w:val="00D228C9"/>
    <w:rsid w:val="00D35444"/>
    <w:rsid w:val="00D6050A"/>
    <w:rsid w:val="00D60D9C"/>
    <w:rsid w:val="00D6651D"/>
    <w:rsid w:val="00D74A6C"/>
    <w:rsid w:val="00D84FDF"/>
    <w:rsid w:val="00DC479D"/>
    <w:rsid w:val="00E2319D"/>
    <w:rsid w:val="00E32730"/>
    <w:rsid w:val="00E343CB"/>
    <w:rsid w:val="00E448C3"/>
    <w:rsid w:val="00E5576E"/>
    <w:rsid w:val="00E93A58"/>
    <w:rsid w:val="00EA179D"/>
    <w:rsid w:val="00EC38EE"/>
    <w:rsid w:val="00EE2446"/>
    <w:rsid w:val="00EE5F52"/>
    <w:rsid w:val="00F623E9"/>
    <w:rsid w:val="00F722B4"/>
    <w:rsid w:val="00F86700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6D532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procedures"/>
    <w:qFormat/>
    <w:rsid w:val="0029207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30DB9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130DB9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rsid w:val="00130DB9"/>
    <w:rPr>
      <w:caps/>
      <w:color w:val="FFFFFF"/>
      <w:shd w:val="clear" w:color="auto" w:fill="008000"/>
    </w:rPr>
  </w:style>
  <w:style w:type="character" w:customStyle="1" w:styleId="CTS">
    <w:name w:val="CTS"/>
    <w:aliases w:val="STAR"/>
    <w:rsid w:val="00130DB9"/>
    <w:rPr>
      <w:b/>
      <w:bCs/>
      <w:shd w:val="clear" w:color="auto" w:fill="FFCC00"/>
    </w:rPr>
  </w:style>
  <w:style w:type="paragraph" w:customStyle="1" w:styleId="Default">
    <w:name w:val="Default"/>
    <w:rsid w:val="00AE0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E03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3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2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2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Value Adjustment Board - Clerk's Notice, R 01/17</Forms_Description>
    <Historical xmlns="971ecb86-dbcb-4cad-aa0a-8e3edd121c88">No</Historical>
    <Language_x0020_Review_x0020_Date xmlns="971ecb86-dbcb-4cad-aa0a-8e3edd121c88" xsi:nil="true"/>
    <Review_x0020_Frequency_x0020_Period xmlns="971ecb86-dbcb-4cad-aa0a-8e3edd121c88">Annually</Review_x0020_Frequency_x0020_Period>
    <statutesRulesPolicies xmlns="971ecb86-dbcb-4cad-aa0a-8e3edd121c88"/>
    <DocumentName xmlns="971ecb86-dbcb-4cad-aa0a-8e3edd121c88">DR-485WCN</DocumentName>
    <Web_x0020_Category xmlns="971ecb86-dbcb-4cad-aa0a-8e3edd121c88">9</Web_x0020_Category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DocumentDescription xmlns="971ecb86-dbcb-4cad-aa0a-8e3edd121c88">Value Adjustment Board - Clerk's Notice</DocumentDescription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3B982-7BEC-4ADF-9929-21736700CB9D}"/>
</file>

<file path=customXml/itemProps2.xml><?xml version="1.0" encoding="utf-8"?>
<ds:datastoreItem xmlns:ds="http://schemas.openxmlformats.org/officeDocument/2006/customXml" ds:itemID="{FC58E36E-2EC1-4389-9A21-7AA0B9259B1B}"/>
</file>

<file path=customXml/itemProps3.xml><?xml version="1.0" encoding="utf-8"?>
<ds:datastoreItem xmlns:ds="http://schemas.openxmlformats.org/officeDocument/2006/customXml" ds:itemID="{4BB84F98-C8AB-49AB-9976-73FC7F9D791D}"/>
</file>

<file path=customXml/itemProps4.xml><?xml version="1.0" encoding="utf-8"?>
<ds:datastoreItem xmlns:ds="http://schemas.openxmlformats.org/officeDocument/2006/customXml" ds:itemID="{ACAB4E2C-1083-49C4-960B-61206A84D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Adjustment Board Clerk's Notice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Adjustment Board Clerk's Notice</dc:title>
  <dc:subject>VAB Form</dc:subject>
  <dc:creator/>
  <cp:keywords/>
  <cp:lastModifiedBy/>
  <cp:revision>1</cp:revision>
  <dcterms:created xsi:type="dcterms:W3CDTF">2017-11-03T12:41:00Z</dcterms:created>
  <dcterms:modified xsi:type="dcterms:W3CDTF">2017-11-03T12:46:00Z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WorkflowChangePath">
    <vt:lpwstr>f607681b-728c-43eb-bebe-5517fa6c52ad,47;f607681b-728c-43eb-bebe-5517fa6c52ad,2;</vt:lpwstr>
  </property>
  <property fmtid="{D5CDD505-2E9C-101B-9397-08002B2CF9AE}" pid="4" name="Order">
    <vt:r8>158300</vt:r8>
  </property>
  <property fmtid="{D5CDD505-2E9C-101B-9397-08002B2CF9AE}" pid="5" name="LinkText">
    <vt:lpwstr>docx</vt:lpwstr>
  </property>
  <property fmtid="{D5CDD505-2E9C-101B-9397-08002B2CF9AE}" pid="6" name="Link">
    <vt:lpwstr>/property/Documents/dr485wcn.docx</vt:lpwstr>
  </property>
  <property fmtid="{D5CDD505-2E9C-101B-9397-08002B2CF9AE}" pid="7" name="_dlc_policyId">
    <vt:lpwstr/>
  </property>
  <property fmtid="{D5CDD505-2E9C-101B-9397-08002B2CF9AE}" pid="8" name="Fixed">
    <vt:bool>true</vt:bool>
  </property>
  <property fmtid="{D5CDD505-2E9C-101B-9397-08002B2CF9AE}" pid="9" name="Revise">
    <vt:lpwstr>, </vt:lpwstr>
  </property>
  <property fmtid="{D5CDD505-2E9C-101B-9397-08002B2CF9AE}" pid="10" name="ItemRetentionFormula">
    <vt:lpwstr/>
  </property>
  <property fmtid="{D5CDD505-2E9C-101B-9397-08002B2CF9AE}" pid="11" name="FileSize">
    <vt:lpwstr>66317</vt:lpwstr>
  </property>
</Properties>
</file>