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D826" w14:textId="339F16E4" w:rsidR="00AE030A" w:rsidRDefault="003D550A" w:rsidP="00AE030A">
      <w:pPr>
        <w:pStyle w:val="Default"/>
        <w:jc w:val="center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19984" wp14:editId="585F571F">
                <wp:simplePos x="0" y="0"/>
                <wp:positionH relativeFrom="column">
                  <wp:posOffset>5509260</wp:posOffset>
                </wp:positionH>
                <wp:positionV relativeFrom="paragraph">
                  <wp:posOffset>-85724</wp:posOffset>
                </wp:positionV>
                <wp:extent cx="1375410" cy="716280"/>
                <wp:effectExtent l="0" t="0" r="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37F56" w14:textId="77777777" w:rsidR="00292070" w:rsidRDefault="00292070" w:rsidP="00292070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DR-485WI </w:t>
                            </w:r>
                          </w:p>
                          <w:p w14:paraId="2F48DAFD" w14:textId="777F0E3E" w:rsidR="00292070" w:rsidRDefault="00ED59F4" w:rsidP="00292070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R. </w:t>
                            </w:r>
                            <w:r w:rsidR="00C15CE2">
                              <w:rPr>
                                <w:sz w:val="18"/>
                                <w:szCs w:val="18"/>
                              </w:rPr>
                              <w:t>01/17</w:t>
                            </w:r>
                            <w:r w:rsidR="002920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905E019" w14:textId="77777777" w:rsidR="00292070" w:rsidRDefault="00292070" w:rsidP="00292070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Rule 12D-16.002 </w:t>
                            </w:r>
                          </w:p>
                          <w:p w14:paraId="1172DDCD" w14:textId="555520BE" w:rsidR="00B477C7" w:rsidRDefault="00ED59F4" w:rsidP="00292070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F.A.C.</w:t>
                            </w:r>
                          </w:p>
                          <w:p w14:paraId="3DD5F1F7" w14:textId="1658E816" w:rsidR="003D550A" w:rsidRDefault="003D550A" w:rsidP="00292070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Eff. </w:t>
                            </w:r>
                            <w:r w:rsidR="00C15CE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01/17</w:t>
                            </w:r>
                          </w:p>
                          <w:p w14:paraId="7EB3B638" w14:textId="63A67476" w:rsidR="00ED59F4" w:rsidRPr="00292070" w:rsidRDefault="00ED59F4" w:rsidP="00292070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199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3.8pt;margin-top:-6.75pt;width:108.3pt;height:5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YZhAIAAA8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" stroked="f">
                <v:textbox>
                  <w:txbxContent>
                    <w:p w14:paraId="45537F56" w14:textId="77777777" w:rsidR="00292070" w:rsidRDefault="00292070" w:rsidP="00292070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DR-485WI </w:t>
                      </w:r>
                    </w:p>
                    <w:p w14:paraId="2F48DAFD" w14:textId="777F0E3E" w:rsidR="00292070" w:rsidRDefault="00ED59F4" w:rsidP="00292070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R. </w:t>
                      </w:r>
                      <w:r w:rsidR="00C15CE2">
                        <w:rPr>
                          <w:sz w:val="18"/>
                          <w:szCs w:val="18"/>
                        </w:rPr>
                        <w:t>01/17</w:t>
                      </w:r>
                      <w:r w:rsidR="0029207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905E019" w14:textId="77777777" w:rsidR="00292070" w:rsidRDefault="00292070" w:rsidP="00292070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Rule 12D-16.002 </w:t>
                      </w:r>
                    </w:p>
                    <w:p w14:paraId="1172DDCD" w14:textId="555520BE" w:rsidR="00B477C7" w:rsidRDefault="00ED59F4" w:rsidP="00292070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F.A.C.</w:t>
                      </w:r>
                    </w:p>
                    <w:p w14:paraId="3DD5F1F7" w14:textId="1658E816" w:rsidR="003D550A" w:rsidRDefault="003D550A" w:rsidP="00292070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Eff. </w:t>
                      </w:r>
                      <w:r w:rsidR="00C15CE2">
                        <w:rPr>
                          <w:rFonts w:ascii="Arial Narrow" w:hAnsi="Arial Narrow"/>
                          <w:sz w:val="18"/>
                          <w:szCs w:val="18"/>
                        </w:rPr>
                        <w:t>01/17</w:t>
                      </w:r>
                    </w:p>
                    <w:p w14:paraId="7EB3B638" w14:textId="63A67476" w:rsidR="00ED59F4" w:rsidRPr="00292070" w:rsidRDefault="00ED59F4" w:rsidP="00292070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9F4">
        <w:rPr>
          <w:noProof/>
        </w:rPr>
        <w:drawing>
          <wp:anchor distT="0" distB="0" distL="114300" distR="114300" simplePos="0" relativeHeight="251658240" behindDoc="1" locked="0" layoutInCell="1" allowOverlap="1" wp14:anchorId="4A54099D" wp14:editId="3799481A">
            <wp:simplePos x="0" y="0"/>
            <wp:positionH relativeFrom="column">
              <wp:posOffset>3175</wp:posOffset>
            </wp:positionH>
            <wp:positionV relativeFrom="paragraph">
              <wp:posOffset>-142875</wp:posOffset>
            </wp:positionV>
            <wp:extent cx="735965" cy="1071880"/>
            <wp:effectExtent l="0" t="0" r="6985" b="0"/>
            <wp:wrapNone/>
            <wp:docPr id="4" name="Picture 4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RLogo_B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30A">
        <w:rPr>
          <w:b/>
          <w:bCs/>
          <w:sz w:val="28"/>
          <w:szCs w:val="28"/>
        </w:rPr>
        <w:t>VALUE ADJUSTMENT BOARD</w:t>
      </w:r>
    </w:p>
    <w:p w14:paraId="64F71999" w14:textId="77777777" w:rsidR="00AE030A" w:rsidRDefault="00AE030A" w:rsidP="00AE030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WITHDRAWAL OF PETITION</w:t>
      </w:r>
    </w:p>
    <w:p w14:paraId="769DDCB8" w14:textId="77777777" w:rsidR="00AE030A" w:rsidRPr="0002205C" w:rsidRDefault="00AE030A" w:rsidP="00AE030A">
      <w:pPr>
        <w:pStyle w:val="Default"/>
        <w:rPr>
          <w:sz w:val="28"/>
          <w:szCs w:val="28"/>
        </w:rPr>
      </w:pPr>
    </w:p>
    <w:p w14:paraId="21296C64" w14:textId="77777777" w:rsidR="0002205C" w:rsidRPr="00142CE9" w:rsidRDefault="0002205C" w:rsidP="00AE030A">
      <w:pPr>
        <w:pStyle w:val="Defaul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5076"/>
      </w:tblGrid>
      <w:tr w:rsidR="00272949" w:rsidRPr="00272949" w14:paraId="45B1EA43" w14:textId="77777777" w:rsidTr="00E51640">
        <w:trPr>
          <w:jc w:val="center"/>
        </w:trPr>
        <w:tc>
          <w:tcPr>
            <w:tcW w:w="6321" w:type="dxa"/>
            <w:gridSpan w:val="2"/>
            <w:shd w:val="clear" w:color="auto" w:fill="auto"/>
          </w:tcPr>
          <w:p w14:paraId="4D300162" w14:textId="2C4B6676" w:rsidR="00272949" w:rsidRPr="00E51640" w:rsidRDefault="00272949" w:rsidP="00AE030A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t xml:space="preserve">To the value adjustment board of </w:t>
            </w:r>
            <w:r w:rsidRPr="00E5164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640">
              <w:rPr>
                <w:sz w:val="22"/>
                <w:szCs w:val="22"/>
              </w:rPr>
              <w:instrText xml:space="preserve"> FORMTEXT </w:instrText>
            </w:r>
            <w:r w:rsidRPr="00E51640">
              <w:rPr>
                <w:sz w:val="22"/>
                <w:szCs w:val="22"/>
              </w:rPr>
            </w:r>
            <w:r w:rsidRPr="00E51640">
              <w:rPr>
                <w:sz w:val="22"/>
                <w:szCs w:val="22"/>
              </w:rPr>
              <w:fldChar w:fldCharType="separate"/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sz w:val="22"/>
                <w:szCs w:val="22"/>
              </w:rPr>
              <w:fldChar w:fldCharType="end"/>
            </w:r>
            <w:r w:rsidRPr="00E51640">
              <w:rPr>
                <w:sz w:val="22"/>
                <w:szCs w:val="22"/>
              </w:rPr>
              <w:t xml:space="preserve"> County</w:t>
            </w:r>
          </w:p>
        </w:tc>
      </w:tr>
      <w:tr w:rsidR="00272949" w:rsidRPr="00272949" w14:paraId="1205FE27" w14:textId="77777777" w:rsidTr="00E51640">
        <w:trPr>
          <w:trHeight w:val="1241"/>
          <w:jc w:val="center"/>
        </w:trPr>
        <w:tc>
          <w:tcPr>
            <w:tcW w:w="1245" w:type="dxa"/>
            <w:shd w:val="clear" w:color="auto" w:fill="auto"/>
          </w:tcPr>
          <w:p w14:paraId="5574E820" w14:textId="77777777" w:rsidR="00272949" w:rsidRPr="00E51640" w:rsidRDefault="00272949" w:rsidP="00AE030A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t>Address</w:t>
            </w:r>
          </w:p>
        </w:tc>
        <w:tc>
          <w:tcPr>
            <w:tcW w:w="5076" w:type="dxa"/>
            <w:shd w:val="clear" w:color="auto" w:fill="auto"/>
          </w:tcPr>
          <w:p w14:paraId="00FA0106" w14:textId="77777777" w:rsidR="00272949" w:rsidRPr="00E51640" w:rsidRDefault="00272949" w:rsidP="00AE030A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51640">
              <w:rPr>
                <w:sz w:val="22"/>
                <w:szCs w:val="22"/>
              </w:rPr>
              <w:instrText xml:space="preserve"> FORMTEXT </w:instrText>
            </w:r>
            <w:r w:rsidRPr="00E51640">
              <w:rPr>
                <w:sz w:val="22"/>
                <w:szCs w:val="22"/>
              </w:rPr>
            </w:r>
            <w:r w:rsidRPr="00E51640">
              <w:rPr>
                <w:sz w:val="22"/>
                <w:szCs w:val="22"/>
              </w:rPr>
              <w:fldChar w:fldCharType="separate"/>
            </w:r>
            <w:bookmarkStart w:id="1" w:name="_GoBack"/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bookmarkEnd w:id="1"/>
            <w:r w:rsidRPr="00E51640">
              <w:rPr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0AF3CFC6" w14:textId="77777777" w:rsidR="00272949" w:rsidRPr="0002205C" w:rsidRDefault="00272949" w:rsidP="00AE030A">
      <w:pPr>
        <w:pStyle w:val="Default"/>
        <w:rPr>
          <w:sz w:val="22"/>
          <w:szCs w:val="22"/>
        </w:rPr>
      </w:pP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043"/>
        <w:gridCol w:w="881"/>
        <w:gridCol w:w="576"/>
        <w:gridCol w:w="700"/>
        <w:gridCol w:w="3156"/>
        <w:gridCol w:w="1104"/>
        <w:gridCol w:w="11"/>
        <w:gridCol w:w="22"/>
      </w:tblGrid>
      <w:tr w:rsidR="00C1399B" w:rsidRPr="00272949" w14:paraId="3E67785F" w14:textId="77777777" w:rsidTr="00E51640">
        <w:trPr>
          <w:trHeight w:val="360"/>
          <w:jc w:val="center"/>
        </w:trPr>
        <w:tc>
          <w:tcPr>
            <w:tcW w:w="1246" w:type="dxa"/>
            <w:shd w:val="clear" w:color="auto" w:fill="auto"/>
            <w:vAlign w:val="center"/>
          </w:tcPr>
          <w:p w14:paraId="4676A759" w14:textId="77777777" w:rsidR="00C1399B" w:rsidRPr="00E51640" w:rsidRDefault="00C1399B" w:rsidP="00AE030A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t>From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50FEDD4E" w14:textId="77777777" w:rsidR="00C1399B" w:rsidRPr="00E51640" w:rsidRDefault="00C1399B" w:rsidP="00AE030A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51640">
              <w:rPr>
                <w:sz w:val="22"/>
                <w:szCs w:val="22"/>
              </w:rPr>
              <w:instrText xml:space="preserve"> FORMTEXT </w:instrText>
            </w:r>
            <w:r w:rsidRPr="00E51640">
              <w:rPr>
                <w:sz w:val="22"/>
                <w:szCs w:val="22"/>
              </w:rPr>
            </w:r>
            <w:r w:rsidRPr="00E51640">
              <w:rPr>
                <w:sz w:val="22"/>
                <w:szCs w:val="22"/>
              </w:rPr>
              <w:fldChar w:fldCharType="separate"/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569" w:type="dxa"/>
            <w:gridSpan w:val="6"/>
            <w:shd w:val="clear" w:color="auto" w:fill="auto"/>
            <w:vAlign w:val="center"/>
          </w:tcPr>
          <w:p w14:paraId="5C7CE4EE" w14:textId="77777777" w:rsidR="00C1399B" w:rsidRPr="00E51640" w:rsidRDefault="00C1399B" w:rsidP="00ED59F4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E51640">
              <w:rPr>
                <w:sz w:val="22"/>
                <w:szCs w:val="22"/>
              </w:rPr>
              <w:instrText xml:space="preserve"> FORMCHECKBOX </w:instrText>
            </w:r>
            <w:r w:rsidR="00560B47">
              <w:rPr>
                <w:sz w:val="22"/>
                <w:szCs w:val="22"/>
              </w:rPr>
            </w:r>
            <w:r w:rsidR="00560B47">
              <w:rPr>
                <w:sz w:val="22"/>
                <w:szCs w:val="22"/>
              </w:rPr>
              <w:fldChar w:fldCharType="separate"/>
            </w:r>
            <w:r w:rsidRPr="00E51640">
              <w:rPr>
                <w:sz w:val="22"/>
                <w:szCs w:val="22"/>
              </w:rPr>
              <w:fldChar w:fldCharType="end"/>
            </w:r>
            <w:bookmarkEnd w:id="3"/>
            <w:r w:rsidRPr="00E51640">
              <w:rPr>
                <w:sz w:val="22"/>
                <w:szCs w:val="22"/>
              </w:rPr>
              <w:t xml:space="preserve"> Taxpayer    </w:t>
            </w:r>
            <w:r w:rsidRPr="00E5164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E51640">
              <w:rPr>
                <w:sz w:val="22"/>
                <w:szCs w:val="22"/>
              </w:rPr>
              <w:instrText xml:space="preserve"> FORMCHECKBOX </w:instrText>
            </w:r>
            <w:r w:rsidR="00560B47">
              <w:rPr>
                <w:sz w:val="22"/>
                <w:szCs w:val="22"/>
              </w:rPr>
            </w:r>
            <w:r w:rsidR="00560B47">
              <w:rPr>
                <w:sz w:val="22"/>
                <w:szCs w:val="22"/>
              </w:rPr>
              <w:fldChar w:fldCharType="separate"/>
            </w:r>
            <w:r w:rsidRPr="00E51640">
              <w:rPr>
                <w:sz w:val="22"/>
                <w:szCs w:val="22"/>
              </w:rPr>
              <w:fldChar w:fldCharType="end"/>
            </w:r>
            <w:bookmarkEnd w:id="4"/>
            <w:r w:rsidRPr="00E51640">
              <w:rPr>
                <w:sz w:val="22"/>
                <w:szCs w:val="22"/>
              </w:rPr>
              <w:t xml:space="preserve"> </w:t>
            </w:r>
            <w:r w:rsidR="00ED59F4" w:rsidRPr="00543562">
              <w:rPr>
                <w:sz w:val="22"/>
                <w:szCs w:val="22"/>
                <w:shd w:val="clear" w:color="auto" w:fill="FFFFFF" w:themeFill="background1"/>
              </w:rPr>
              <w:t>Representative</w:t>
            </w:r>
          </w:p>
        </w:tc>
      </w:tr>
      <w:tr w:rsidR="00C1399B" w:rsidRPr="00272949" w14:paraId="242F1C40" w14:textId="77777777" w:rsidTr="00E51640">
        <w:trPr>
          <w:trHeight w:val="360"/>
          <w:jc w:val="center"/>
        </w:trPr>
        <w:tc>
          <w:tcPr>
            <w:tcW w:w="1246" w:type="dxa"/>
            <w:shd w:val="clear" w:color="auto" w:fill="auto"/>
            <w:vAlign w:val="center"/>
          </w:tcPr>
          <w:p w14:paraId="22819C4C" w14:textId="77777777" w:rsidR="00C1399B" w:rsidRPr="00E51640" w:rsidRDefault="00C1399B" w:rsidP="00AE030A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t>Parcel ID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6155C388" w14:textId="77777777" w:rsidR="00C1399B" w:rsidRPr="00E51640" w:rsidRDefault="00C1399B" w:rsidP="00142DA0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1640">
              <w:rPr>
                <w:sz w:val="22"/>
                <w:szCs w:val="22"/>
              </w:rPr>
              <w:instrText xml:space="preserve"> FORMTEXT </w:instrText>
            </w:r>
            <w:r w:rsidRPr="00E51640">
              <w:rPr>
                <w:sz w:val="22"/>
                <w:szCs w:val="22"/>
              </w:rPr>
            </w:r>
            <w:r w:rsidRPr="00E51640">
              <w:rPr>
                <w:sz w:val="22"/>
                <w:szCs w:val="22"/>
              </w:rPr>
              <w:fldChar w:fldCharType="separate"/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23B33E4" w14:textId="77777777" w:rsidR="00C1399B" w:rsidRPr="00E51640" w:rsidRDefault="00C1399B" w:rsidP="00AE030A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t>Petition #</w:t>
            </w:r>
          </w:p>
        </w:tc>
        <w:tc>
          <w:tcPr>
            <w:tcW w:w="4293" w:type="dxa"/>
            <w:gridSpan w:val="4"/>
            <w:shd w:val="clear" w:color="auto" w:fill="auto"/>
            <w:vAlign w:val="center"/>
          </w:tcPr>
          <w:p w14:paraId="2442727E" w14:textId="77777777" w:rsidR="00C1399B" w:rsidRPr="00E51640" w:rsidRDefault="00C1399B" w:rsidP="00142DA0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1640">
              <w:rPr>
                <w:sz w:val="22"/>
                <w:szCs w:val="22"/>
              </w:rPr>
              <w:instrText xml:space="preserve"> FORMTEXT </w:instrText>
            </w:r>
            <w:r w:rsidRPr="00E51640">
              <w:rPr>
                <w:sz w:val="22"/>
                <w:szCs w:val="22"/>
              </w:rPr>
            </w:r>
            <w:r w:rsidRPr="00E51640">
              <w:rPr>
                <w:sz w:val="22"/>
                <w:szCs w:val="22"/>
              </w:rPr>
              <w:fldChar w:fldCharType="separate"/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sz w:val="22"/>
                <w:szCs w:val="22"/>
              </w:rPr>
              <w:fldChar w:fldCharType="end"/>
            </w:r>
          </w:p>
        </w:tc>
      </w:tr>
      <w:tr w:rsidR="00C1399B" w:rsidRPr="00272949" w14:paraId="2B4246E6" w14:textId="77777777" w:rsidTr="00E51640">
        <w:trPr>
          <w:trHeight w:val="1070"/>
          <w:jc w:val="center"/>
        </w:trPr>
        <w:tc>
          <w:tcPr>
            <w:tcW w:w="1246" w:type="dxa"/>
            <w:shd w:val="clear" w:color="auto" w:fill="auto"/>
          </w:tcPr>
          <w:p w14:paraId="3E5B79E0" w14:textId="77777777" w:rsidR="00C1399B" w:rsidRPr="00E51640" w:rsidRDefault="00C1399B" w:rsidP="00AE030A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t xml:space="preserve">Property </w:t>
            </w:r>
          </w:p>
          <w:p w14:paraId="565F49CF" w14:textId="77777777" w:rsidR="00C1399B" w:rsidRPr="00E51640" w:rsidRDefault="00C1399B" w:rsidP="00AE030A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t>address</w:t>
            </w:r>
          </w:p>
        </w:tc>
        <w:tc>
          <w:tcPr>
            <w:tcW w:w="3924" w:type="dxa"/>
            <w:gridSpan w:val="2"/>
            <w:shd w:val="clear" w:color="auto" w:fill="auto"/>
          </w:tcPr>
          <w:p w14:paraId="209F7653" w14:textId="77777777" w:rsidR="00C1399B" w:rsidRPr="00E51640" w:rsidRDefault="00C1399B" w:rsidP="00142DA0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1640">
              <w:rPr>
                <w:sz w:val="22"/>
                <w:szCs w:val="22"/>
              </w:rPr>
              <w:instrText xml:space="preserve"> FORMTEXT </w:instrText>
            </w:r>
            <w:r w:rsidRPr="00E51640">
              <w:rPr>
                <w:sz w:val="22"/>
                <w:szCs w:val="22"/>
              </w:rPr>
            </w:r>
            <w:r w:rsidRPr="00E51640">
              <w:rPr>
                <w:sz w:val="22"/>
                <w:szCs w:val="22"/>
              </w:rPr>
              <w:fldChar w:fldCharType="separate"/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8B05C0" w14:textId="77777777" w:rsidR="00C1399B" w:rsidRPr="00E51640" w:rsidRDefault="00C1399B" w:rsidP="00AE030A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t>Mailing</w:t>
            </w:r>
          </w:p>
          <w:p w14:paraId="1068680D" w14:textId="77777777" w:rsidR="00C1399B" w:rsidRPr="00E51640" w:rsidRDefault="00C1399B" w:rsidP="00AE030A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t xml:space="preserve">address </w:t>
            </w:r>
          </w:p>
        </w:tc>
        <w:tc>
          <w:tcPr>
            <w:tcW w:w="4293" w:type="dxa"/>
            <w:gridSpan w:val="4"/>
            <w:shd w:val="clear" w:color="auto" w:fill="auto"/>
          </w:tcPr>
          <w:p w14:paraId="106C7146" w14:textId="77777777" w:rsidR="00C1399B" w:rsidRPr="00E51640" w:rsidRDefault="00C1399B" w:rsidP="00142DA0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1640">
              <w:rPr>
                <w:sz w:val="22"/>
                <w:szCs w:val="22"/>
              </w:rPr>
              <w:instrText xml:space="preserve"> FORMTEXT </w:instrText>
            </w:r>
            <w:r w:rsidRPr="00E51640">
              <w:rPr>
                <w:sz w:val="22"/>
                <w:szCs w:val="22"/>
              </w:rPr>
            </w:r>
            <w:r w:rsidRPr="00E51640">
              <w:rPr>
                <w:sz w:val="22"/>
                <w:szCs w:val="22"/>
              </w:rPr>
              <w:fldChar w:fldCharType="separate"/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sz w:val="22"/>
                <w:szCs w:val="22"/>
              </w:rPr>
              <w:fldChar w:fldCharType="end"/>
            </w:r>
          </w:p>
        </w:tc>
      </w:tr>
      <w:tr w:rsidR="00C1399B" w:rsidRPr="00272949" w14:paraId="7AC5018E" w14:textId="77777777" w:rsidTr="00E51640">
        <w:trPr>
          <w:trHeight w:val="360"/>
          <w:jc w:val="center"/>
        </w:trPr>
        <w:tc>
          <w:tcPr>
            <w:tcW w:w="1246" w:type="dxa"/>
            <w:shd w:val="clear" w:color="auto" w:fill="auto"/>
            <w:vAlign w:val="center"/>
          </w:tcPr>
          <w:p w14:paraId="28A6AF70" w14:textId="77777777" w:rsidR="00C1399B" w:rsidRPr="00E51640" w:rsidRDefault="00C1399B" w:rsidP="00AE030A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t>Email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1DA512E9" w14:textId="77777777" w:rsidR="00C1399B" w:rsidRPr="00E51640" w:rsidRDefault="00C1399B" w:rsidP="00142DA0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1640">
              <w:rPr>
                <w:sz w:val="22"/>
                <w:szCs w:val="22"/>
              </w:rPr>
              <w:instrText xml:space="preserve"> FORMTEXT </w:instrText>
            </w:r>
            <w:r w:rsidRPr="00E51640">
              <w:rPr>
                <w:sz w:val="22"/>
                <w:szCs w:val="22"/>
              </w:rPr>
            </w:r>
            <w:r w:rsidRPr="00E51640">
              <w:rPr>
                <w:sz w:val="22"/>
                <w:szCs w:val="22"/>
              </w:rPr>
              <w:fldChar w:fldCharType="separate"/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0D34976" w14:textId="77777777" w:rsidR="00C1399B" w:rsidRPr="00E51640" w:rsidRDefault="00C1399B" w:rsidP="00AE030A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t>Phone</w:t>
            </w:r>
          </w:p>
        </w:tc>
        <w:tc>
          <w:tcPr>
            <w:tcW w:w="4293" w:type="dxa"/>
            <w:gridSpan w:val="4"/>
            <w:shd w:val="clear" w:color="auto" w:fill="auto"/>
            <w:vAlign w:val="center"/>
          </w:tcPr>
          <w:p w14:paraId="24B62563" w14:textId="77777777" w:rsidR="00C1399B" w:rsidRPr="00E51640" w:rsidRDefault="00C1399B" w:rsidP="00142DA0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1640">
              <w:rPr>
                <w:sz w:val="22"/>
                <w:szCs w:val="22"/>
              </w:rPr>
              <w:instrText xml:space="preserve"> FORMTEXT </w:instrText>
            </w:r>
            <w:r w:rsidRPr="00E51640">
              <w:rPr>
                <w:sz w:val="22"/>
                <w:szCs w:val="22"/>
              </w:rPr>
            </w:r>
            <w:r w:rsidRPr="00E51640">
              <w:rPr>
                <w:sz w:val="22"/>
                <w:szCs w:val="22"/>
              </w:rPr>
              <w:fldChar w:fldCharType="separate"/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sz w:val="22"/>
                <w:szCs w:val="22"/>
              </w:rPr>
              <w:fldChar w:fldCharType="end"/>
            </w:r>
          </w:p>
        </w:tc>
      </w:tr>
      <w:tr w:rsidR="00C1399B" w:rsidRPr="00272949" w14:paraId="10260B05" w14:textId="77777777" w:rsidTr="00E51640">
        <w:trPr>
          <w:gridAfter w:val="1"/>
          <w:wAfter w:w="22" w:type="dxa"/>
          <w:trHeight w:val="360"/>
          <w:jc w:val="center"/>
        </w:trPr>
        <w:tc>
          <w:tcPr>
            <w:tcW w:w="10717" w:type="dxa"/>
            <w:gridSpan w:val="8"/>
            <w:shd w:val="clear" w:color="auto" w:fill="auto"/>
            <w:vAlign w:val="center"/>
          </w:tcPr>
          <w:p w14:paraId="72D9A66F" w14:textId="77777777" w:rsidR="00C1399B" w:rsidRPr="00E51640" w:rsidRDefault="00C1399B" w:rsidP="00AE030A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E51640">
              <w:rPr>
                <w:b/>
                <w:bCs/>
                <w:sz w:val="21"/>
                <w:szCs w:val="21"/>
              </w:rPr>
              <w:t xml:space="preserve">I do not wish to have a decision entered by the board or special magistrate. I understand that withdrawing this petition may mean I lose my right to file an appeal of the assessment in circuit court.* </w:t>
            </w:r>
          </w:p>
          <w:p w14:paraId="22D2E849" w14:textId="77777777" w:rsidR="00C1399B" w:rsidRPr="00E51640" w:rsidRDefault="00C1399B" w:rsidP="00AE030A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t>The petition is withdrawn for the reason below.</w:t>
            </w:r>
          </w:p>
        </w:tc>
      </w:tr>
      <w:tr w:rsidR="00C1399B" w:rsidRPr="00C1399B" w14:paraId="66F659D2" w14:textId="77777777" w:rsidTr="00E51640">
        <w:trPr>
          <w:gridAfter w:val="1"/>
          <w:wAfter w:w="22" w:type="dxa"/>
          <w:trHeight w:val="360"/>
          <w:jc w:val="center"/>
        </w:trPr>
        <w:tc>
          <w:tcPr>
            <w:tcW w:w="10717" w:type="dxa"/>
            <w:gridSpan w:val="8"/>
            <w:shd w:val="clear" w:color="auto" w:fill="auto"/>
            <w:vAlign w:val="center"/>
          </w:tcPr>
          <w:p w14:paraId="1E8171C5" w14:textId="77777777" w:rsidR="00C1399B" w:rsidRPr="00E51640" w:rsidRDefault="00C1399B" w:rsidP="00142DA0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E51640">
              <w:rPr>
                <w:sz w:val="22"/>
                <w:szCs w:val="22"/>
              </w:rPr>
              <w:instrText xml:space="preserve"> FORMCHECKBOX </w:instrText>
            </w:r>
            <w:r w:rsidR="00560B47">
              <w:rPr>
                <w:sz w:val="22"/>
                <w:szCs w:val="22"/>
              </w:rPr>
            </w:r>
            <w:r w:rsidR="00560B47">
              <w:rPr>
                <w:sz w:val="22"/>
                <w:szCs w:val="22"/>
              </w:rPr>
              <w:fldChar w:fldCharType="separate"/>
            </w:r>
            <w:r w:rsidRPr="00E51640">
              <w:rPr>
                <w:sz w:val="22"/>
                <w:szCs w:val="22"/>
              </w:rPr>
              <w:fldChar w:fldCharType="end"/>
            </w:r>
            <w:bookmarkEnd w:id="5"/>
            <w:r w:rsidRPr="00E51640">
              <w:rPr>
                <w:sz w:val="22"/>
                <w:szCs w:val="22"/>
              </w:rPr>
              <w:t xml:space="preserve">  The petitioner agrees with the determination of the property appraiser or tax collector.</w:t>
            </w:r>
          </w:p>
        </w:tc>
      </w:tr>
      <w:tr w:rsidR="00C1399B" w:rsidRPr="00C1399B" w14:paraId="6578E758" w14:textId="77777777" w:rsidTr="00E51640">
        <w:trPr>
          <w:gridAfter w:val="1"/>
          <w:wAfter w:w="22" w:type="dxa"/>
          <w:trHeight w:val="611"/>
          <w:jc w:val="center"/>
        </w:trPr>
        <w:tc>
          <w:tcPr>
            <w:tcW w:w="10717" w:type="dxa"/>
            <w:gridSpan w:val="8"/>
            <w:shd w:val="clear" w:color="auto" w:fill="auto"/>
            <w:vAlign w:val="center"/>
          </w:tcPr>
          <w:p w14:paraId="13E0C387" w14:textId="77777777" w:rsidR="00C1399B" w:rsidRPr="00E51640" w:rsidRDefault="00C1399B" w:rsidP="00142DA0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640">
              <w:rPr>
                <w:sz w:val="22"/>
                <w:szCs w:val="22"/>
              </w:rPr>
              <w:instrText xml:space="preserve"> FORMCHECKBOX </w:instrText>
            </w:r>
            <w:r w:rsidR="00560B47">
              <w:rPr>
                <w:sz w:val="22"/>
                <w:szCs w:val="22"/>
              </w:rPr>
            </w:r>
            <w:r w:rsidR="00560B47">
              <w:rPr>
                <w:sz w:val="22"/>
                <w:szCs w:val="22"/>
              </w:rPr>
              <w:fldChar w:fldCharType="separate"/>
            </w:r>
            <w:r w:rsidRPr="00E51640">
              <w:rPr>
                <w:sz w:val="22"/>
                <w:szCs w:val="22"/>
              </w:rPr>
              <w:fldChar w:fldCharType="end"/>
            </w:r>
            <w:r w:rsidRPr="00E51640">
              <w:rPr>
                <w:sz w:val="22"/>
                <w:szCs w:val="22"/>
              </w:rPr>
              <w:t xml:space="preserve">  The petitioner and property appraiser or tax collector have reached a settlement. </w:t>
            </w:r>
          </w:p>
          <w:p w14:paraId="30B9DDA6" w14:textId="77777777" w:rsidR="00C1399B" w:rsidRPr="00E51640" w:rsidRDefault="00C1399B" w:rsidP="00142DA0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t xml:space="preserve">       Value settled on $ </w:t>
            </w:r>
            <w:r w:rsidRPr="00E5164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E51640">
              <w:rPr>
                <w:sz w:val="22"/>
                <w:szCs w:val="22"/>
              </w:rPr>
              <w:instrText xml:space="preserve"> FORMTEXT </w:instrText>
            </w:r>
            <w:r w:rsidRPr="00E51640">
              <w:rPr>
                <w:sz w:val="22"/>
                <w:szCs w:val="22"/>
              </w:rPr>
            </w:r>
            <w:r w:rsidRPr="00E51640">
              <w:rPr>
                <w:sz w:val="22"/>
                <w:szCs w:val="22"/>
              </w:rPr>
              <w:fldChar w:fldCharType="separate"/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C1399B" w:rsidRPr="00C1399B" w14:paraId="67E5F818" w14:textId="77777777" w:rsidTr="00E51640">
        <w:trPr>
          <w:gridAfter w:val="1"/>
          <w:wAfter w:w="22" w:type="dxa"/>
          <w:trHeight w:val="521"/>
          <w:jc w:val="center"/>
        </w:trPr>
        <w:tc>
          <w:tcPr>
            <w:tcW w:w="10717" w:type="dxa"/>
            <w:gridSpan w:val="8"/>
            <w:shd w:val="clear" w:color="auto" w:fill="auto"/>
            <w:vAlign w:val="center"/>
          </w:tcPr>
          <w:p w14:paraId="6A500417" w14:textId="77777777" w:rsidR="00EE5F52" w:rsidRPr="00E51640" w:rsidRDefault="00C1399B" w:rsidP="00E51640">
            <w:pPr>
              <w:pStyle w:val="Default"/>
              <w:spacing w:before="40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640">
              <w:rPr>
                <w:sz w:val="22"/>
                <w:szCs w:val="22"/>
              </w:rPr>
              <w:instrText xml:space="preserve"> FORMCHECKBOX </w:instrText>
            </w:r>
            <w:r w:rsidR="00560B47">
              <w:rPr>
                <w:sz w:val="22"/>
                <w:szCs w:val="22"/>
              </w:rPr>
            </w:r>
            <w:r w:rsidR="00560B47">
              <w:rPr>
                <w:sz w:val="22"/>
                <w:szCs w:val="22"/>
              </w:rPr>
              <w:fldChar w:fldCharType="separate"/>
            </w:r>
            <w:r w:rsidRPr="00E51640">
              <w:rPr>
                <w:sz w:val="22"/>
                <w:szCs w:val="22"/>
              </w:rPr>
              <w:fldChar w:fldCharType="end"/>
            </w:r>
            <w:r w:rsidRPr="00E51640">
              <w:rPr>
                <w:sz w:val="22"/>
                <w:szCs w:val="22"/>
              </w:rPr>
              <w:t xml:space="preserve">  The petitioner does not agree with the decision or assessment of the property appraiser or tax collector </w:t>
            </w:r>
          </w:p>
          <w:p w14:paraId="1AB9E07E" w14:textId="77777777" w:rsidR="00C1399B" w:rsidRPr="00E51640" w:rsidRDefault="00EE5F52" w:rsidP="00142DA0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t xml:space="preserve">       </w:t>
            </w:r>
            <w:r w:rsidR="00C1399B" w:rsidRPr="00E51640">
              <w:rPr>
                <w:sz w:val="22"/>
                <w:szCs w:val="22"/>
              </w:rPr>
              <w:t xml:space="preserve">but no longer wishes to pursue a remedy through the value adjustment board. </w:t>
            </w:r>
          </w:p>
        </w:tc>
      </w:tr>
      <w:tr w:rsidR="00C1399B" w:rsidRPr="00272949" w14:paraId="2658EDA2" w14:textId="77777777" w:rsidTr="003D550A">
        <w:trPr>
          <w:gridAfter w:val="1"/>
          <w:wAfter w:w="22" w:type="dxa"/>
          <w:trHeight w:val="4004"/>
          <w:jc w:val="center"/>
        </w:trPr>
        <w:tc>
          <w:tcPr>
            <w:tcW w:w="10717" w:type="dxa"/>
            <w:gridSpan w:val="8"/>
            <w:shd w:val="clear" w:color="auto" w:fill="auto"/>
          </w:tcPr>
          <w:p w14:paraId="7C6BA501" w14:textId="77777777" w:rsidR="00C1399B" w:rsidRPr="00E51640" w:rsidRDefault="00C1399B" w:rsidP="00E51640">
            <w:pPr>
              <w:pStyle w:val="Default"/>
              <w:spacing w:before="40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640">
              <w:rPr>
                <w:sz w:val="22"/>
                <w:szCs w:val="22"/>
              </w:rPr>
              <w:instrText xml:space="preserve"> FORMCHECKBOX </w:instrText>
            </w:r>
            <w:r w:rsidR="00560B47">
              <w:rPr>
                <w:sz w:val="22"/>
                <w:szCs w:val="22"/>
              </w:rPr>
            </w:r>
            <w:r w:rsidR="00560B47">
              <w:rPr>
                <w:sz w:val="22"/>
                <w:szCs w:val="22"/>
              </w:rPr>
              <w:fldChar w:fldCharType="separate"/>
            </w:r>
            <w:r w:rsidRPr="00E51640">
              <w:rPr>
                <w:sz w:val="22"/>
                <w:szCs w:val="22"/>
              </w:rPr>
              <w:fldChar w:fldCharType="end"/>
            </w:r>
            <w:r w:rsidRPr="00E51640">
              <w:rPr>
                <w:sz w:val="22"/>
                <w:szCs w:val="22"/>
              </w:rPr>
              <w:t xml:space="preserve">  Other reason, specify:</w:t>
            </w:r>
          </w:p>
          <w:p w14:paraId="48A613F8" w14:textId="77777777" w:rsidR="00EE5F52" w:rsidRPr="00E51640" w:rsidRDefault="00EE5F52" w:rsidP="00142DA0">
            <w:pPr>
              <w:pStyle w:val="Default"/>
              <w:rPr>
                <w:sz w:val="22"/>
                <w:szCs w:val="22"/>
              </w:rPr>
            </w:pPr>
            <w:r w:rsidRPr="00E5164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E51640">
              <w:rPr>
                <w:sz w:val="22"/>
                <w:szCs w:val="22"/>
              </w:rPr>
              <w:instrText xml:space="preserve"> FORMTEXT </w:instrText>
            </w:r>
            <w:r w:rsidRPr="00E51640">
              <w:rPr>
                <w:sz w:val="22"/>
                <w:szCs w:val="22"/>
              </w:rPr>
            </w:r>
            <w:r w:rsidRPr="00E51640">
              <w:rPr>
                <w:sz w:val="22"/>
                <w:szCs w:val="22"/>
              </w:rPr>
              <w:fldChar w:fldCharType="separate"/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noProof/>
                <w:sz w:val="22"/>
                <w:szCs w:val="22"/>
              </w:rPr>
              <w:t> </w:t>
            </w:r>
            <w:r w:rsidRPr="00E51640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6E6603" w:rsidRPr="00E51640" w14:paraId="61708E1A" w14:textId="77777777" w:rsidTr="00E5164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3" w:type="dxa"/>
          <w:trHeight w:val="674"/>
          <w:jc w:val="center"/>
        </w:trPr>
        <w:tc>
          <w:tcPr>
            <w:tcW w:w="51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A11FD7" w14:textId="77777777" w:rsidR="006E6603" w:rsidRPr="00E51640" w:rsidRDefault="006E6603" w:rsidP="00E51640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4F5998" w14:textId="77777777" w:rsidR="006E6603" w:rsidRPr="0002205C" w:rsidRDefault="006E6603" w:rsidP="00AE030A">
            <w:pPr>
              <w:pStyle w:val="Default"/>
            </w:pPr>
            <w:r w:rsidRPr="0002205C">
              <w:t>OR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2CD191" w14:textId="77777777" w:rsidR="006E6603" w:rsidRPr="00E51640" w:rsidRDefault="006E6603" w:rsidP="00AE030A">
            <w:pPr>
              <w:pStyle w:val="Default"/>
              <w:rPr>
                <w:sz w:val="18"/>
                <w:szCs w:val="18"/>
              </w:rPr>
            </w:pPr>
          </w:p>
        </w:tc>
      </w:tr>
      <w:tr w:rsidR="006E6603" w:rsidRPr="00E51640" w14:paraId="583D0815" w14:textId="77777777" w:rsidTr="00E5164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3" w:type="dxa"/>
          <w:jc w:val="center"/>
        </w:trPr>
        <w:tc>
          <w:tcPr>
            <w:tcW w:w="4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0860E6" w14:textId="77777777" w:rsidR="006E6603" w:rsidRPr="00E51640" w:rsidRDefault="006E6603" w:rsidP="00AE030A">
            <w:pPr>
              <w:pStyle w:val="Default"/>
              <w:rPr>
                <w:sz w:val="18"/>
                <w:szCs w:val="18"/>
              </w:rPr>
            </w:pPr>
            <w:r w:rsidRPr="00E51640">
              <w:rPr>
                <w:sz w:val="18"/>
                <w:szCs w:val="18"/>
              </w:rPr>
              <w:t>Signature, taxpayer</w:t>
            </w:r>
          </w:p>
        </w:tc>
        <w:tc>
          <w:tcPr>
            <w:tcW w:w="858" w:type="dxa"/>
            <w:shd w:val="clear" w:color="auto" w:fill="auto"/>
          </w:tcPr>
          <w:p w14:paraId="7A7A2F25" w14:textId="77777777" w:rsidR="006E6603" w:rsidRPr="00E51640" w:rsidRDefault="006E6603" w:rsidP="00AE030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14:paraId="3C6F853E" w14:textId="77777777" w:rsidR="006E6603" w:rsidRPr="00E51640" w:rsidRDefault="006E6603" w:rsidP="00AE030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577D75" w14:textId="77777777" w:rsidR="006E6603" w:rsidRPr="00E51640" w:rsidRDefault="006E6603" w:rsidP="00ED59F4">
            <w:pPr>
              <w:pStyle w:val="Default"/>
              <w:rPr>
                <w:sz w:val="18"/>
                <w:szCs w:val="18"/>
              </w:rPr>
            </w:pPr>
            <w:r w:rsidRPr="00E51640">
              <w:rPr>
                <w:sz w:val="18"/>
                <w:szCs w:val="18"/>
              </w:rPr>
              <w:t xml:space="preserve">Signature, petitioner </w:t>
            </w:r>
            <w:r w:rsidRPr="00543562">
              <w:rPr>
                <w:sz w:val="18"/>
                <w:szCs w:val="18"/>
              </w:rPr>
              <w:t xml:space="preserve">or </w:t>
            </w:r>
            <w:r w:rsidR="00ED59F4" w:rsidRPr="00543562">
              <w:rPr>
                <w:sz w:val="18"/>
                <w:szCs w:val="18"/>
              </w:rPr>
              <w:t>representative</w:t>
            </w:r>
          </w:p>
        </w:tc>
        <w:tc>
          <w:tcPr>
            <w:tcW w:w="1104" w:type="dxa"/>
            <w:shd w:val="clear" w:color="auto" w:fill="auto"/>
          </w:tcPr>
          <w:p w14:paraId="4074B47D" w14:textId="77777777" w:rsidR="006E6603" w:rsidRPr="00E51640" w:rsidRDefault="006E6603" w:rsidP="00AE030A">
            <w:pPr>
              <w:pStyle w:val="Default"/>
              <w:rPr>
                <w:sz w:val="18"/>
                <w:szCs w:val="18"/>
              </w:rPr>
            </w:pPr>
          </w:p>
        </w:tc>
      </w:tr>
      <w:tr w:rsidR="006E6603" w:rsidRPr="00E51640" w14:paraId="7D7174BA" w14:textId="77777777" w:rsidTr="00E5164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3" w:type="dxa"/>
          <w:trHeight w:val="288"/>
          <w:jc w:val="center"/>
        </w:trPr>
        <w:tc>
          <w:tcPr>
            <w:tcW w:w="4289" w:type="dxa"/>
            <w:gridSpan w:val="2"/>
            <w:tcBorders>
              <w:bottom w:val="nil"/>
            </w:tcBorders>
            <w:shd w:val="clear" w:color="auto" w:fill="auto"/>
          </w:tcPr>
          <w:p w14:paraId="386C0451" w14:textId="77777777" w:rsidR="006E6603" w:rsidRPr="00E51640" w:rsidRDefault="006E6603" w:rsidP="00AE030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bottom w:val="nil"/>
            </w:tcBorders>
            <w:shd w:val="clear" w:color="auto" w:fill="auto"/>
          </w:tcPr>
          <w:p w14:paraId="22EE667A" w14:textId="77777777" w:rsidR="006E6603" w:rsidRPr="00E51640" w:rsidRDefault="006E6603" w:rsidP="00AE030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nil"/>
            </w:tcBorders>
            <w:shd w:val="clear" w:color="auto" w:fill="auto"/>
          </w:tcPr>
          <w:p w14:paraId="2EDE2200" w14:textId="77777777" w:rsidR="006E6603" w:rsidRPr="00E51640" w:rsidRDefault="006E6603" w:rsidP="00AE030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60" w:type="dxa"/>
            <w:gridSpan w:val="3"/>
            <w:tcBorders>
              <w:bottom w:val="nil"/>
            </w:tcBorders>
            <w:shd w:val="clear" w:color="auto" w:fill="auto"/>
          </w:tcPr>
          <w:p w14:paraId="1ACB1F03" w14:textId="77777777" w:rsidR="006E6603" w:rsidRPr="00E51640" w:rsidRDefault="006E6603" w:rsidP="00ED59F4">
            <w:pPr>
              <w:pStyle w:val="Default"/>
              <w:rPr>
                <w:sz w:val="18"/>
                <w:szCs w:val="18"/>
              </w:rPr>
            </w:pPr>
            <w:r w:rsidRPr="00E51640">
              <w:rPr>
                <w:sz w:val="18"/>
                <w:szCs w:val="18"/>
              </w:rPr>
              <w:t xml:space="preserve">If </w:t>
            </w:r>
            <w:r w:rsidRPr="00543562">
              <w:rPr>
                <w:sz w:val="18"/>
                <w:szCs w:val="18"/>
              </w:rPr>
              <w:t xml:space="preserve">signed by </w:t>
            </w:r>
            <w:r w:rsidR="00ED59F4" w:rsidRPr="00543562">
              <w:rPr>
                <w:sz w:val="18"/>
                <w:szCs w:val="18"/>
              </w:rPr>
              <w:t>a representative</w:t>
            </w:r>
            <w:r w:rsidRPr="00543562">
              <w:rPr>
                <w:sz w:val="18"/>
                <w:szCs w:val="18"/>
              </w:rPr>
              <w:t>, I am authorized</w:t>
            </w:r>
            <w:r w:rsidRPr="00E51640">
              <w:rPr>
                <w:sz w:val="18"/>
                <w:szCs w:val="18"/>
              </w:rPr>
              <w:t xml:space="preserve"> to withdraw this petition.</w:t>
            </w:r>
          </w:p>
        </w:tc>
      </w:tr>
      <w:tr w:rsidR="006E6603" w:rsidRPr="00E51640" w14:paraId="1FB5D5CB" w14:textId="77777777" w:rsidTr="00E5164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3" w:type="dxa"/>
          <w:trHeight w:val="360"/>
          <w:jc w:val="center"/>
        </w:trPr>
        <w:tc>
          <w:tcPr>
            <w:tcW w:w="42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44" w:type="dxa"/>
              <w:right w:w="144" w:type="dxa"/>
            </w:tcMar>
            <w:vAlign w:val="bottom"/>
          </w:tcPr>
          <w:p w14:paraId="0497FE15" w14:textId="77777777" w:rsidR="006E6603" w:rsidRPr="00E51640" w:rsidRDefault="006E6603" w:rsidP="00E51640">
            <w:pPr>
              <w:pStyle w:val="Default"/>
              <w:jc w:val="center"/>
              <w:rPr>
                <w:sz w:val="18"/>
                <w:szCs w:val="18"/>
              </w:rPr>
            </w:pPr>
            <w:r w:rsidRPr="00E5164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E51640">
              <w:rPr>
                <w:sz w:val="18"/>
                <w:szCs w:val="18"/>
              </w:rPr>
              <w:instrText xml:space="preserve"> FORMTEXT </w:instrText>
            </w:r>
            <w:r w:rsidRPr="00E51640">
              <w:rPr>
                <w:sz w:val="18"/>
                <w:szCs w:val="18"/>
              </w:rPr>
            </w:r>
            <w:r w:rsidRPr="00E51640">
              <w:rPr>
                <w:sz w:val="18"/>
                <w:szCs w:val="18"/>
              </w:rPr>
              <w:fldChar w:fldCharType="separate"/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5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44" w:type="dxa"/>
              <w:right w:w="144" w:type="dxa"/>
            </w:tcMar>
            <w:vAlign w:val="bottom"/>
          </w:tcPr>
          <w:p w14:paraId="55FB1E81" w14:textId="77777777" w:rsidR="006E6603" w:rsidRPr="00E51640" w:rsidRDefault="006E6603" w:rsidP="00E51640">
            <w:pPr>
              <w:pStyle w:val="Default"/>
              <w:jc w:val="center"/>
              <w:rPr>
                <w:sz w:val="18"/>
                <w:szCs w:val="18"/>
              </w:rPr>
            </w:pPr>
            <w:r w:rsidRPr="00E5164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E51640">
              <w:rPr>
                <w:sz w:val="18"/>
                <w:szCs w:val="18"/>
              </w:rPr>
              <w:instrText xml:space="preserve"> FORMTEXT </w:instrText>
            </w:r>
            <w:r w:rsidRPr="00E51640">
              <w:rPr>
                <w:sz w:val="18"/>
                <w:szCs w:val="18"/>
              </w:rPr>
            </w:r>
            <w:r w:rsidRPr="00E51640">
              <w:rPr>
                <w:sz w:val="18"/>
                <w:szCs w:val="18"/>
              </w:rPr>
              <w:fldChar w:fldCharType="separate"/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76" w:type="dxa"/>
            <w:tcBorders>
              <w:top w:val="nil"/>
              <w:bottom w:val="nil"/>
            </w:tcBorders>
            <w:shd w:val="clear" w:color="auto" w:fill="auto"/>
          </w:tcPr>
          <w:p w14:paraId="1DCE2184" w14:textId="77777777" w:rsidR="006E6603" w:rsidRPr="00E51640" w:rsidRDefault="006E6603" w:rsidP="00E5164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8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44" w:type="dxa"/>
              <w:right w:w="144" w:type="dxa"/>
            </w:tcMar>
            <w:vAlign w:val="bottom"/>
          </w:tcPr>
          <w:p w14:paraId="07E898F4" w14:textId="77777777" w:rsidR="006E6603" w:rsidRPr="00E51640" w:rsidRDefault="006E6603" w:rsidP="00E51640">
            <w:pPr>
              <w:pStyle w:val="Default"/>
              <w:jc w:val="center"/>
              <w:rPr>
                <w:sz w:val="18"/>
                <w:szCs w:val="18"/>
              </w:rPr>
            </w:pPr>
            <w:r w:rsidRPr="00E5164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E51640">
              <w:rPr>
                <w:sz w:val="18"/>
                <w:szCs w:val="18"/>
              </w:rPr>
              <w:instrText xml:space="preserve"> FORMTEXT </w:instrText>
            </w:r>
            <w:r w:rsidRPr="00E51640">
              <w:rPr>
                <w:sz w:val="18"/>
                <w:szCs w:val="18"/>
              </w:rPr>
            </w:r>
            <w:r w:rsidRPr="00E51640">
              <w:rPr>
                <w:sz w:val="18"/>
                <w:szCs w:val="18"/>
              </w:rPr>
              <w:fldChar w:fldCharType="separate"/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10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44" w:type="dxa"/>
              <w:right w:w="144" w:type="dxa"/>
            </w:tcMar>
            <w:vAlign w:val="bottom"/>
          </w:tcPr>
          <w:p w14:paraId="01406D82" w14:textId="77777777" w:rsidR="006E6603" w:rsidRPr="00E51640" w:rsidRDefault="006E6603" w:rsidP="00E51640">
            <w:pPr>
              <w:pStyle w:val="Default"/>
              <w:jc w:val="center"/>
              <w:rPr>
                <w:sz w:val="18"/>
                <w:szCs w:val="18"/>
              </w:rPr>
            </w:pPr>
            <w:r w:rsidRPr="00E5164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E51640">
              <w:rPr>
                <w:sz w:val="18"/>
                <w:szCs w:val="18"/>
              </w:rPr>
              <w:instrText xml:space="preserve"> FORMTEXT </w:instrText>
            </w:r>
            <w:r w:rsidRPr="00E51640">
              <w:rPr>
                <w:sz w:val="18"/>
                <w:szCs w:val="18"/>
              </w:rPr>
            </w:r>
            <w:r w:rsidRPr="00E51640">
              <w:rPr>
                <w:sz w:val="18"/>
                <w:szCs w:val="18"/>
              </w:rPr>
              <w:fldChar w:fldCharType="separate"/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noProof/>
                <w:sz w:val="18"/>
                <w:szCs w:val="18"/>
              </w:rPr>
              <w:t> </w:t>
            </w:r>
            <w:r w:rsidRPr="00E51640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6E6603" w:rsidRPr="00E51640" w14:paraId="3B2E1DD2" w14:textId="77777777" w:rsidTr="00E51640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33" w:type="dxa"/>
          <w:jc w:val="center"/>
        </w:trPr>
        <w:tc>
          <w:tcPr>
            <w:tcW w:w="4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77DC1" w14:textId="77777777" w:rsidR="006E6603" w:rsidRPr="00E51640" w:rsidRDefault="007D6AB2" w:rsidP="00E51640">
            <w:pPr>
              <w:pStyle w:val="Default"/>
              <w:jc w:val="center"/>
              <w:rPr>
                <w:sz w:val="18"/>
                <w:szCs w:val="18"/>
              </w:rPr>
            </w:pPr>
            <w:r w:rsidRPr="00E51640">
              <w:rPr>
                <w:sz w:val="18"/>
                <w:szCs w:val="18"/>
              </w:rPr>
              <w:t>Print nam</w:t>
            </w:r>
            <w:r w:rsidR="006E6603" w:rsidRPr="00E51640">
              <w:rPr>
                <w:sz w:val="18"/>
                <w:szCs w:val="18"/>
              </w:rPr>
              <w:t>e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00C25" w14:textId="77777777" w:rsidR="006E6603" w:rsidRPr="00E51640" w:rsidRDefault="006E6603" w:rsidP="00E51640">
            <w:pPr>
              <w:pStyle w:val="Default"/>
              <w:jc w:val="center"/>
              <w:rPr>
                <w:sz w:val="18"/>
                <w:szCs w:val="18"/>
              </w:rPr>
            </w:pPr>
            <w:r w:rsidRPr="00E51640">
              <w:rPr>
                <w:sz w:val="18"/>
                <w:szCs w:val="18"/>
              </w:rPr>
              <w:t>Date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DEE462" w14:textId="77777777" w:rsidR="006E6603" w:rsidRPr="00E51640" w:rsidRDefault="006E6603" w:rsidP="00E5164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C6C47" w14:textId="77777777" w:rsidR="006E6603" w:rsidRPr="00E51640" w:rsidRDefault="006E6603" w:rsidP="00E51640">
            <w:pPr>
              <w:pStyle w:val="Default"/>
              <w:jc w:val="center"/>
              <w:rPr>
                <w:sz w:val="18"/>
                <w:szCs w:val="18"/>
              </w:rPr>
            </w:pPr>
            <w:r w:rsidRPr="00E51640">
              <w:rPr>
                <w:sz w:val="18"/>
                <w:szCs w:val="18"/>
              </w:rPr>
              <w:t>Print name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2B032" w14:textId="77777777" w:rsidR="006E6603" w:rsidRPr="00E51640" w:rsidRDefault="006E6603" w:rsidP="00E51640">
            <w:pPr>
              <w:pStyle w:val="Default"/>
              <w:jc w:val="center"/>
              <w:rPr>
                <w:sz w:val="18"/>
                <w:szCs w:val="18"/>
              </w:rPr>
            </w:pPr>
            <w:r w:rsidRPr="00E51640">
              <w:rPr>
                <w:sz w:val="18"/>
                <w:szCs w:val="18"/>
              </w:rPr>
              <w:t>Date</w:t>
            </w:r>
          </w:p>
        </w:tc>
      </w:tr>
    </w:tbl>
    <w:p w14:paraId="3137F238" w14:textId="1EA5F100" w:rsidR="00EE5F52" w:rsidRPr="006E6603" w:rsidRDefault="007278A6" w:rsidP="006E6603">
      <w:pPr>
        <w:ind w:right="27"/>
        <w:rPr>
          <w:sz w:val="20"/>
          <w:szCs w:val="20"/>
        </w:rPr>
      </w:pPr>
      <w:r>
        <w:rPr>
          <w:sz w:val="20"/>
          <w:szCs w:val="20"/>
        </w:rPr>
        <w:t>*</w:t>
      </w:r>
      <w:r w:rsidR="00EE5F52" w:rsidRPr="006E6603">
        <w:rPr>
          <w:sz w:val="20"/>
          <w:szCs w:val="20"/>
        </w:rPr>
        <w:t>If you are not satisfied after you are notified of the final decision of the VAB, you have the right to file a lawsuit in circuit court to further contest your a</w:t>
      </w:r>
      <w:r w:rsidR="00B477C7">
        <w:rPr>
          <w:sz w:val="20"/>
          <w:szCs w:val="20"/>
        </w:rPr>
        <w:t>ssessment (sections 193.155</w:t>
      </w:r>
      <w:r w:rsidR="00B477C7" w:rsidRPr="00543562">
        <w:rPr>
          <w:sz w:val="20"/>
          <w:szCs w:val="20"/>
        </w:rPr>
        <w:t>(8)(l</w:t>
      </w:r>
      <w:r w:rsidR="00EE5F52" w:rsidRPr="00543562">
        <w:rPr>
          <w:sz w:val="20"/>
          <w:szCs w:val="20"/>
        </w:rPr>
        <w:t>),</w:t>
      </w:r>
      <w:r w:rsidR="00EE5F52" w:rsidRPr="006E6603">
        <w:rPr>
          <w:sz w:val="20"/>
          <w:szCs w:val="20"/>
        </w:rPr>
        <w:t xml:space="preserve"> 194.036, 194.171(2), 196.151, </w:t>
      </w:r>
      <w:r w:rsidR="00543562">
        <w:rPr>
          <w:sz w:val="20"/>
          <w:szCs w:val="20"/>
        </w:rPr>
        <w:t>and 19</w:t>
      </w:r>
      <w:r w:rsidR="0029251B">
        <w:rPr>
          <w:sz w:val="20"/>
          <w:szCs w:val="20"/>
        </w:rPr>
        <w:t>7</w:t>
      </w:r>
      <w:r w:rsidR="00543562">
        <w:rPr>
          <w:sz w:val="20"/>
          <w:szCs w:val="20"/>
        </w:rPr>
        <w:t xml:space="preserve">.2425, </w:t>
      </w:r>
      <w:r w:rsidR="00EE5F52" w:rsidRPr="006E6603">
        <w:rPr>
          <w:sz w:val="20"/>
          <w:szCs w:val="20"/>
        </w:rPr>
        <w:t>F.S.).</w:t>
      </w:r>
    </w:p>
    <w:sectPr w:rsidR="00EE5F52" w:rsidRPr="006E6603" w:rsidSect="00ED59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432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84BA3" w14:textId="77777777" w:rsidR="008229CA" w:rsidRDefault="008229CA">
      <w:r>
        <w:separator/>
      </w:r>
    </w:p>
  </w:endnote>
  <w:endnote w:type="continuationSeparator" w:id="0">
    <w:p w14:paraId="6F681D5B" w14:textId="77777777" w:rsidR="008229CA" w:rsidRDefault="0082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711EF" w14:textId="77777777" w:rsidR="0029251B" w:rsidRDefault="00292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8696C" w14:textId="77777777" w:rsidR="0029251B" w:rsidRDefault="00292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4F8E4" w14:textId="77777777" w:rsidR="0029251B" w:rsidRDefault="00292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B765" w14:textId="77777777" w:rsidR="008229CA" w:rsidRDefault="008229CA">
      <w:r>
        <w:separator/>
      </w:r>
    </w:p>
  </w:footnote>
  <w:footnote w:type="continuationSeparator" w:id="0">
    <w:p w14:paraId="3BE8330D" w14:textId="77777777" w:rsidR="008229CA" w:rsidRDefault="0082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AE285" w14:textId="64F277F0" w:rsidR="003D550A" w:rsidRDefault="003D5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B97AD" w14:textId="44F01C83" w:rsidR="00142CE9" w:rsidRPr="00AE030A" w:rsidRDefault="00142CE9" w:rsidP="00AE030A">
    <w:pPr>
      <w:pStyle w:val="Default"/>
      <w:jc w:val="right"/>
      <w:rPr>
        <w:sz w:val="18"/>
        <w:szCs w:val="18"/>
      </w:rPr>
    </w:pPr>
    <w:r w:rsidRPr="00AE030A">
      <w:rPr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FF46" w14:textId="6BC7A42E" w:rsidR="003D550A" w:rsidRDefault="003D55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0A"/>
    <w:rsid w:val="0002205C"/>
    <w:rsid w:val="00057299"/>
    <w:rsid w:val="000F1BA7"/>
    <w:rsid w:val="00130DB9"/>
    <w:rsid w:val="00142CE9"/>
    <w:rsid w:val="00142DA0"/>
    <w:rsid w:val="001B0B20"/>
    <w:rsid w:val="00272949"/>
    <w:rsid w:val="00274E63"/>
    <w:rsid w:val="00292070"/>
    <w:rsid w:val="0029251B"/>
    <w:rsid w:val="003266C7"/>
    <w:rsid w:val="003435E6"/>
    <w:rsid w:val="003C515B"/>
    <w:rsid w:val="003D550A"/>
    <w:rsid w:val="004613F3"/>
    <w:rsid w:val="004B1774"/>
    <w:rsid w:val="004B6F45"/>
    <w:rsid w:val="005217EA"/>
    <w:rsid w:val="00543562"/>
    <w:rsid w:val="00560B47"/>
    <w:rsid w:val="00596851"/>
    <w:rsid w:val="005F734E"/>
    <w:rsid w:val="006647B5"/>
    <w:rsid w:val="006702DF"/>
    <w:rsid w:val="006D04D3"/>
    <w:rsid w:val="006E6603"/>
    <w:rsid w:val="00724F01"/>
    <w:rsid w:val="007278A6"/>
    <w:rsid w:val="007B6D2B"/>
    <w:rsid w:val="007D6AB2"/>
    <w:rsid w:val="008229CA"/>
    <w:rsid w:val="008661FB"/>
    <w:rsid w:val="009633DA"/>
    <w:rsid w:val="0097321D"/>
    <w:rsid w:val="00A16175"/>
    <w:rsid w:val="00AE030A"/>
    <w:rsid w:val="00AE1048"/>
    <w:rsid w:val="00B119C4"/>
    <w:rsid w:val="00B35E23"/>
    <w:rsid w:val="00B43AFA"/>
    <w:rsid w:val="00B477C7"/>
    <w:rsid w:val="00B504C1"/>
    <w:rsid w:val="00C1399B"/>
    <w:rsid w:val="00C15CE2"/>
    <w:rsid w:val="00D60D9C"/>
    <w:rsid w:val="00D6651D"/>
    <w:rsid w:val="00D74A6C"/>
    <w:rsid w:val="00D84FDF"/>
    <w:rsid w:val="00E2319D"/>
    <w:rsid w:val="00E51640"/>
    <w:rsid w:val="00E93A58"/>
    <w:rsid w:val="00ED59F4"/>
    <w:rsid w:val="00EE5F52"/>
    <w:rsid w:val="00F623E9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BC2AD4"/>
  <w15:chartTrackingRefBased/>
  <w15:docId w15:val="{E890307B-D5B3-4E69-ACD8-8C9419D6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aliases w:val="procedures"/>
    <w:qFormat/>
    <w:rsid w:val="00292070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130DB9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130DB9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rsid w:val="00130DB9"/>
    <w:rPr>
      <w:caps/>
      <w:color w:val="FFFFFF"/>
      <w:shd w:val="clear" w:color="auto" w:fill="008000"/>
    </w:rPr>
  </w:style>
  <w:style w:type="character" w:customStyle="1" w:styleId="CTS">
    <w:name w:val="CTS"/>
    <w:aliases w:val="STAR"/>
    <w:rsid w:val="00130DB9"/>
    <w:rPr>
      <w:b/>
      <w:bCs/>
      <w:shd w:val="clear" w:color="auto" w:fill="FFCC00"/>
    </w:rPr>
  </w:style>
  <w:style w:type="paragraph" w:customStyle="1" w:styleId="Default">
    <w:name w:val="Default"/>
    <w:rsid w:val="00AE03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AE03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03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2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F26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F2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orms_Description xmlns="971ecb86-dbcb-4cad-aa0a-8e3edd121c88">Value Adjustment Board - Withdrawal of Petition, R 01/17</Forms_Description>
    <DocumentName xmlns="971ecb86-dbcb-4cad-aa0a-8e3edd121c88">DR-485WI</DocumentName>
    <Web_x0020_Category xmlns="971ecb86-dbcb-4cad-aa0a-8e3edd121c88">9</Web_x0020_Category>
    <DocumentDescription xmlns="971ecb86-dbcb-4cad-aa0a-8e3edd121c88">Value Adjustment Board - Withdrawal of Petition</DocumentDescription>
    <Language_x0020_Review_x0020_Date xmlns="971ecb86-dbcb-4cad-aa0a-8e3edd121c88" xsi:nil="true"/>
    <Review_x0020_Frequency_x0020_Period xmlns="971ecb86-dbcb-4cad-aa0a-8e3edd121c88">Annually</Review_x0020_Frequency_x0020_Period>
    <Is_x0020_this_x0020_Legally_x0020_required_x003f_ xmlns="971ecb86-dbcb-4cad-aa0a-8e3edd121c88">No</Is_x0020_this_x0020_Legally_x0020_required_x003f_>
    <Notes0 xmlns="971ecb86-dbcb-4cad-aa0a-8e3edd121c88" xsi:nil="true"/>
    <Date_x0020_last_x0020_reviewed xmlns="971ecb86-dbcb-4cad-aa0a-8e3edd121c88" xsi:nil="true"/>
    <Review_x0020_Frequency_x0020_by_x0020_Month xmlns="971ecb86-dbcb-4cad-aa0a-8e3edd121c88">
      <Value>August</Value>
    </Review_x0020_Frequency_x0020_by_x0020_Month>
    <Legal_x0020_Review_x0020_Date xmlns="971ecb86-dbcb-4cad-aa0a-8e3edd121c88" xsi:nil="true"/>
    <Automated_x0020_Content xmlns="971ecb86-dbcb-4cad-aa0a-8e3edd121c88">No</Automated_x0020_Content>
    <statutesRulesPolicies xmlns="971ecb86-dbcb-4cad-aa0a-8e3edd121c88"/>
    <Historical xmlns="971ecb86-dbcb-4cad-aa0a-8e3edd121c88" xsi:nil="true"/>
  </documentManagement>
</p:properties>
</file>

<file path=customXml/itemProps1.xml><?xml version="1.0" encoding="utf-8"?>
<ds:datastoreItem xmlns:ds="http://schemas.openxmlformats.org/officeDocument/2006/customXml" ds:itemID="{90CFFBBD-BBD5-4869-A8BA-DC5141130A36}"/>
</file>

<file path=customXml/itemProps2.xml><?xml version="1.0" encoding="utf-8"?>
<ds:datastoreItem xmlns:ds="http://schemas.openxmlformats.org/officeDocument/2006/customXml" ds:itemID="{A6B1B6EF-8E6A-4163-961D-A0BF7CEE9BB1}"/>
</file>

<file path=customXml/itemProps3.xml><?xml version="1.0" encoding="utf-8"?>
<ds:datastoreItem xmlns:ds="http://schemas.openxmlformats.org/officeDocument/2006/customXml" ds:itemID="{62A44E22-C7CE-47B6-815C-F717A6D8F948}"/>
</file>

<file path=customXml/itemProps4.xml><?xml version="1.0" encoding="utf-8"?>
<ds:datastoreItem xmlns:ds="http://schemas.openxmlformats.org/officeDocument/2006/customXml" ds:itemID="{D9BC6AD4-032B-44CC-867E-50D1558C8331}"/>
</file>

<file path=customXml/itemProps5.xml><?xml version="1.0" encoding="utf-8"?>
<ds:datastoreItem xmlns:ds="http://schemas.openxmlformats.org/officeDocument/2006/customXml" ds:itemID="{C3BF6143-4999-436C-A48E-29DD55CCC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VALUE ADJUSTMENT BOARD WITHDRAWAL OF PETITION</vt:lpstr>
    </vt:vector>
  </TitlesOfParts>
  <Company>Florida Dept. of Revenue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ADJUSTMENT BOARD WITHDRAWAL OF PETITION</dc:title>
  <dc:subject>VAB Form</dc:subject>
  <dc:creator>Daryl O'Connor</dc:creator>
  <cp:keywords/>
  <cp:lastModifiedBy>Janice Forrester</cp:lastModifiedBy>
  <cp:revision>2</cp:revision>
  <cp:lastPrinted>2016-12-07T21:56:00Z</cp:lastPrinted>
  <dcterms:created xsi:type="dcterms:W3CDTF">2017-01-11T19:04:00Z</dcterms:created>
  <dcterms:modified xsi:type="dcterms:W3CDTF">2017-01-11T19:04:00Z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WorkflowCreationPath">
    <vt:lpwstr>f607681b-728c-43eb-bebe-5517fa6c52ad,23;</vt:lpwstr>
  </property>
  <property fmtid="{D5CDD505-2E9C-101B-9397-08002B2CF9AE}" pid="4" name="ContentTypeId">
    <vt:lpwstr>0x010100FE8CCF48F7F21843AAD247617866AB0F</vt:lpwstr>
  </property>
  <property fmtid="{D5CDD505-2E9C-101B-9397-08002B2CF9AE}" pid="5" name="WorkflowChangePath">
    <vt:lpwstr>f607681b-728c-43eb-bebe-5517fa6c52ad,3;8b3bde2e-adad-44dc-85e8-d9f80a6262de,2;8b3bde2e-adad-44dc-85e8-d9f80a6262de,2;8b3bde2e-adad-44dc-85e8-d9f80a6262de,2;8b3bde2e-adad-44dc-85e8-d9f80a6262de,4;8b3bde2e-adad-44dc-85e8-d9f80a6262de,6;b3f41b5b-4fbe-452f-a5e3-5c40b0549b64,8;</vt:lpwstr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Fixed">
    <vt:bool>true</vt:bool>
  </property>
  <property fmtid="{D5CDD505-2E9C-101B-9397-08002B2CF9AE}" pid="9" name="Revise">
    <vt:lpwstr>, </vt:lpwstr>
  </property>
  <property fmtid="{D5CDD505-2E9C-101B-9397-08002B2CF9AE}" pid="10" name="Order">
    <vt:r8>158400</vt:r8>
  </property>
  <property fmtid="{D5CDD505-2E9C-101B-9397-08002B2CF9AE}" pid="11" name="Link">
    <vt:lpwstr>/property/Documents/dr485wi.docx</vt:lpwstr>
  </property>
  <property fmtid="{D5CDD505-2E9C-101B-9397-08002B2CF9AE}" pid="12" name="LinkText">
    <vt:lpwstr>docx</vt:lpwstr>
  </property>
  <property fmtid="{D5CDD505-2E9C-101B-9397-08002B2CF9AE}" pid="13" name="FileSize">
    <vt:lpwstr>66221</vt:lpwstr>
  </property>
</Properties>
</file>